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A2" w:rsidRDefault="006527A2">
      <w:r>
        <w:rPr>
          <w:noProof/>
          <w:lang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5400040" cy="771080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er-Image.JPG"/>
                    <pic:cNvPicPr/>
                  </pic:nvPicPr>
                  <pic:blipFill>
                    <a:blip r:embed="rId6">
                      <a:extLst>
                        <a:ext uri="{28A0092B-C50C-407E-A947-70E740481C1C}">
                          <a14:useLocalDpi xmlns:a14="http://schemas.microsoft.com/office/drawing/2010/main"/>
                        </a:ext>
                      </a:extLst>
                    </a:blip>
                    <a:stretch>
                      <a:fillRect/>
                    </a:stretch>
                  </pic:blipFill>
                  <pic:spPr>
                    <a:xfrm>
                      <a:off x="0" y="0"/>
                      <a:ext cx="5400040" cy="7710805"/>
                    </a:xfrm>
                    <a:prstGeom prst="rect">
                      <a:avLst/>
                    </a:prstGeom>
                  </pic:spPr>
                </pic:pic>
              </a:graphicData>
            </a:graphic>
            <wp14:sizeRelH relativeFrom="page">
              <wp14:pctWidth>0</wp14:pctWidth>
            </wp14:sizeRelH>
            <wp14:sizeRelV relativeFrom="page">
              <wp14:pctHeight>0</wp14:pctHeight>
            </wp14:sizeRelV>
          </wp:anchor>
        </w:drawing>
      </w:r>
      <w:r>
        <w:br w:type="page"/>
      </w:r>
    </w:p>
    <w:p w:rsidR="00367753" w:rsidRPr="00A13423" w:rsidRDefault="004F5A36" w:rsidP="00552CC4">
      <w:pPr>
        <w:spacing w:line="312" w:lineRule="auto"/>
        <w:jc w:val="center"/>
      </w:pPr>
      <w:r>
        <w:rPr>
          <w:noProof/>
          <w:lang w:eastAsia="es-ES"/>
        </w:rPr>
        <w:lastRenderedPageBreak/>
        <w:drawing>
          <wp:inline distT="0" distB="0" distL="0" distR="0">
            <wp:extent cx="3416935" cy="6094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o.jpg"/>
                    <pic:cNvPicPr/>
                  </pic:nvPicPr>
                  <pic:blipFill rotWithShape="1">
                    <a:blip r:embed="rId7" cstate="print">
                      <a:extLst>
                        <a:ext uri="{28A0092B-C50C-407E-A947-70E740481C1C}">
                          <a14:useLocalDpi xmlns:a14="http://schemas.microsoft.com/office/drawing/2010/main" val="0"/>
                        </a:ext>
                      </a:extLst>
                    </a:blip>
                    <a:srcRect t="20373" b="27485"/>
                    <a:stretch/>
                  </pic:blipFill>
                  <pic:spPr bwMode="auto">
                    <a:xfrm>
                      <a:off x="0" y="0"/>
                      <a:ext cx="3425543" cy="610998"/>
                    </a:xfrm>
                    <a:prstGeom prst="rect">
                      <a:avLst/>
                    </a:prstGeom>
                    <a:ln>
                      <a:noFill/>
                    </a:ln>
                    <a:extLst>
                      <a:ext uri="{53640926-AAD7-44D8-BBD7-CCE9431645EC}">
                        <a14:shadowObscured xmlns:a14="http://schemas.microsoft.com/office/drawing/2010/main"/>
                      </a:ext>
                    </a:extLst>
                  </pic:spPr>
                </pic:pic>
              </a:graphicData>
            </a:graphic>
          </wp:inline>
        </w:drawing>
      </w:r>
    </w:p>
    <w:p w:rsidR="004F5A36" w:rsidRPr="00552CC4" w:rsidRDefault="004F5A36" w:rsidP="00552CC4">
      <w:pPr>
        <w:spacing w:line="312" w:lineRule="auto"/>
        <w:jc w:val="center"/>
        <w:rPr>
          <w:rFonts w:ascii="Gotham Book" w:hAnsi="Gotham Book"/>
          <w:b/>
          <w:color w:val="CC0000"/>
        </w:rPr>
      </w:pPr>
      <w:r w:rsidRPr="00552CC4">
        <w:rPr>
          <w:rFonts w:ascii="Gotham Book" w:hAnsi="Gotham Book"/>
          <w:b/>
          <w:color w:val="CC0000"/>
        </w:rPr>
        <w:t>10 DE FEBRERO EN CINES</w:t>
      </w:r>
    </w:p>
    <w:p w:rsidR="00552CC4" w:rsidRPr="00552CC4" w:rsidRDefault="00552CC4" w:rsidP="00552CC4">
      <w:pPr>
        <w:pStyle w:val="NormalWeb"/>
        <w:spacing w:line="312" w:lineRule="auto"/>
        <w:jc w:val="both"/>
        <w:rPr>
          <w:rFonts w:asciiTheme="minorHAnsi" w:hAnsiTheme="minorHAnsi"/>
          <w:sz w:val="22"/>
          <w:szCs w:val="22"/>
        </w:rPr>
      </w:pPr>
      <w:r w:rsidRPr="00552CC4">
        <w:rPr>
          <w:rFonts w:asciiTheme="minorHAnsi" w:hAnsiTheme="minorHAnsi"/>
          <w:sz w:val="22"/>
          <w:szCs w:val="22"/>
        </w:rPr>
        <w:t>El pequeño Saroo, de cinco años, se pierde en un tren en el que recorrerá miles de kilómetros por la India, lejos de su casa y de su familia. Saroo tendrá que aprender a vivir solo en Calcuta, antes de que una pareja australiana lo adopte. Veinticinco años después, y contando tan sólo con sus recuerdos, una determinación inquebrantable y las posibilidades que le proporciona la herramienta de búsqueda Google Earth, comenzará a buscar a su familia perdida, para reencontrarse con ellos.</w:t>
      </w:r>
    </w:p>
    <w:p w:rsidR="00C94737" w:rsidRDefault="00552CC4" w:rsidP="00552CC4">
      <w:pPr>
        <w:pStyle w:val="NormalWeb"/>
        <w:spacing w:line="312" w:lineRule="auto"/>
        <w:jc w:val="both"/>
        <w:rPr>
          <w:rStyle w:val="Textoennegrita"/>
          <w:rFonts w:asciiTheme="minorHAnsi" w:hAnsiTheme="minorHAnsi"/>
          <w:sz w:val="22"/>
          <w:szCs w:val="22"/>
        </w:rPr>
      </w:pPr>
      <w:r w:rsidRPr="00552CC4">
        <w:rPr>
          <w:rFonts w:asciiTheme="minorHAnsi" w:hAnsiTheme="minorHAnsi"/>
          <w:sz w:val="22"/>
          <w:szCs w:val="22"/>
        </w:rPr>
        <w:t xml:space="preserve">Basada en el libro </w:t>
      </w:r>
      <w:r w:rsidRPr="00552CC4">
        <w:rPr>
          <w:rStyle w:val="Textoennegrita"/>
          <w:rFonts w:asciiTheme="minorHAnsi" w:hAnsiTheme="minorHAnsi"/>
          <w:sz w:val="22"/>
          <w:szCs w:val="22"/>
        </w:rPr>
        <w:t>“Un largo camino a casa”</w:t>
      </w:r>
      <w:r w:rsidRPr="00552CC4">
        <w:rPr>
          <w:rFonts w:asciiTheme="minorHAnsi" w:hAnsiTheme="minorHAnsi"/>
          <w:sz w:val="22"/>
          <w:szCs w:val="22"/>
        </w:rPr>
        <w:t xml:space="preserve"> (Ediciones Península) y guionizada por </w:t>
      </w:r>
      <w:r w:rsidRPr="00552CC4">
        <w:rPr>
          <w:rStyle w:val="Textoennegrita"/>
          <w:rFonts w:asciiTheme="minorHAnsi" w:hAnsiTheme="minorHAnsi"/>
          <w:sz w:val="22"/>
          <w:szCs w:val="22"/>
        </w:rPr>
        <w:t>Luke Davies</w:t>
      </w:r>
      <w:r w:rsidRPr="00552CC4">
        <w:rPr>
          <w:rFonts w:asciiTheme="minorHAnsi" w:hAnsiTheme="minorHAnsi"/>
          <w:sz w:val="22"/>
          <w:szCs w:val="22"/>
        </w:rPr>
        <w:t xml:space="preserve"> (Candy, Life), esta película está protagonizada por </w:t>
      </w:r>
      <w:r w:rsidRPr="00552CC4">
        <w:rPr>
          <w:rStyle w:val="Textoennegrita"/>
          <w:rFonts w:asciiTheme="minorHAnsi" w:hAnsiTheme="minorHAnsi"/>
          <w:sz w:val="22"/>
          <w:szCs w:val="22"/>
        </w:rPr>
        <w:t>Dev Patel</w:t>
      </w:r>
      <w:r w:rsidRPr="00552CC4">
        <w:rPr>
          <w:rFonts w:asciiTheme="minorHAnsi" w:hAnsiTheme="minorHAnsi"/>
          <w:sz w:val="22"/>
          <w:szCs w:val="22"/>
        </w:rPr>
        <w:t xml:space="preserve"> </w:t>
      </w:r>
      <w:r w:rsidRPr="00552CC4">
        <w:rPr>
          <w:rStyle w:val="nfasis"/>
          <w:rFonts w:asciiTheme="minorHAnsi" w:hAnsiTheme="minorHAnsi"/>
          <w:sz w:val="22"/>
          <w:szCs w:val="22"/>
        </w:rPr>
        <w:t>(Slumdog Millionaire, El exótico hotel Marigold)</w:t>
      </w:r>
      <w:r w:rsidRPr="00552CC4">
        <w:rPr>
          <w:rFonts w:asciiTheme="minorHAnsi" w:hAnsiTheme="minorHAnsi"/>
          <w:sz w:val="22"/>
          <w:szCs w:val="22"/>
        </w:rPr>
        <w:t xml:space="preserve">, por la ganadora de un Oscar® </w:t>
      </w:r>
      <w:r w:rsidRPr="00552CC4">
        <w:rPr>
          <w:rStyle w:val="Textoennegrita"/>
          <w:rFonts w:asciiTheme="minorHAnsi" w:hAnsiTheme="minorHAnsi"/>
          <w:sz w:val="22"/>
          <w:szCs w:val="22"/>
        </w:rPr>
        <w:t>Nicole Kidman</w:t>
      </w:r>
      <w:r w:rsidRPr="00552CC4">
        <w:rPr>
          <w:rFonts w:asciiTheme="minorHAnsi" w:hAnsiTheme="minorHAnsi"/>
          <w:sz w:val="22"/>
          <w:szCs w:val="22"/>
        </w:rPr>
        <w:t xml:space="preserve"> </w:t>
      </w:r>
      <w:r w:rsidRPr="00552CC4">
        <w:rPr>
          <w:rStyle w:val="nfasis"/>
          <w:rFonts w:asciiTheme="minorHAnsi" w:hAnsiTheme="minorHAnsi"/>
          <w:sz w:val="22"/>
          <w:szCs w:val="22"/>
        </w:rPr>
        <w:t>(Paddington, Las Horas),</w:t>
      </w:r>
      <w:r w:rsidRPr="00552CC4">
        <w:rPr>
          <w:rFonts w:asciiTheme="minorHAnsi" w:hAnsiTheme="minorHAnsi"/>
          <w:sz w:val="22"/>
          <w:szCs w:val="22"/>
        </w:rPr>
        <w:t xml:space="preserve"> por la nominada al Oscar® </w:t>
      </w:r>
      <w:r w:rsidRPr="00552CC4">
        <w:rPr>
          <w:rStyle w:val="Textoennegrita"/>
          <w:rFonts w:asciiTheme="minorHAnsi" w:hAnsiTheme="minorHAnsi"/>
          <w:sz w:val="22"/>
          <w:szCs w:val="22"/>
        </w:rPr>
        <w:t>Rooney Mara</w:t>
      </w:r>
      <w:r w:rsidRPr="00552CC4">
        <w:rPr>
          <w:rFonts w:asciiTheme="minorHAnsi" w:hAnsiTheme="minorHAnsi"/>
          <w:sz w:val="22"/>
          <w:szCs w:val="22"/>
        </w:rPr>
        <w:t xml:space="preserve"> </w:t>
      </w:r>
      <w:r w:rsidRPr="00552CC4">
        <w:rPr>
          <w:rStyle w:val="nfasis"/>
          <w:rFonts w:asciiTheme="minorHAnsi" w:hAnsiTheme="minorHAnsi"/>
          <w:sz w:val="22"/>
          <w:szCs w:val="22"/>
        </w:rPr>
        <w:t>(Carol, Millenium: Los hombres que no amaban a las mujeres)</w:t>
      </w:r>
      <w:r w:rsidRPr="00552CC4">
        <w:rPr>
          <w:rFonts w:asciiTheme="minorHAnsi" w:hAnsiTheme="minorHAnsi"/>
          <w:sz w:val="22"/>
          <w:szCs w:val="22"/>
        </w:rPr>
        <w:t xml:space="preserve"> y por </w:t>
      </w:r>
      <w:r w:rsidRPr="00552CC4">
        <w:rPr>
          <w:rStyle w:val="Textoennegrita"/>
          <w:rFonts w:asciiTheme="minorHAnsi" w:hAnsiTheme="minorHAnsi"/>
          <w:sz w:val="22"/>
          <w:szCs w:val="22"/>
        </w:rPr>
        <w:t>David Wenham</w:t>
      </w:r>
      <w:r w:rsidRPr="00552CC4">
        <w:rPr>
          <w:rFonts w:asciiTheme="minorHAnsi" w:hAnsiTheme="minorHAnsi"/>
          <w:sz w:val="22"/>
          <w:szCs w:val="22"/>
        </w:rPr>
        <w:t xml:space="preserve"> </w:t>
      </w:r>
      <w:r w:rsidRPr="00552CC4">
        <w:rPr>
          <w:rStyle w:val="nfasis"/>
          <w:rFonts w:asciiTheme="minorHAnsi" w:hAnsiTheme="minorHAnsi"/>
          <w:sz w:val="22"/>
          <w:szCs w:val="22"/>
        </w:rPr>
        <w:t>(Top of the Lake, 300),</w:t>
      </w:r>
      <w:r w:rsidRPr="00552CC4">
        <w:rPr>
          <w:rFonts w:asciiTheme="minorHAnsi" w:hAnsiTheme="minorHAnsi"/>
          <w:sz w:val="22"/>
          <w:szCs w:val="22"/>
        </w:rPr>
        <w:t xml:space="preserve"> junto a </w:t>
      </w:r>
      <w:r w:rsidRPr="00552CC4">
        <w:rPr>
          <w:rStyle w:val="Textoennegrita"/>
          <w:rFonts w:asciiTheme="minorHAnsi" w:hAnsiTheme="minorHAnsi"/>
          <w:sz w:val="22"/>
          <w:szCs w:val="22"/>
        </w:rPr>
        <w:t xml:space="preserve">Nawazuddin Siddiqui, Priyanka Bose, Tannishtha Chatterjee, Deepti Naval </w:t>
      </w:r>
      <w:r w:rsidRPr="00552CC4">
        <w:rPr>
          <w:rFonts w:asciiTheme="minorHAnsi" w:hAnsiTheme="minorHAnsi"/>
          <w:sz w:val="22"/>
          <w:szCs w:val="22"/>
        </w:rPr>
        <w:t>y el joven</w:t>
      </w:r>
      <w:r w:rsidRPr="00552CC4">
        <w:rPr>
          <w:rStyle w:val="Textoennegrita"/>
          <w:rFonts w:asciiTheme="minorHAnsi" w:hAnsiTheme="minorHAnsi"/>
          <w:sz w:val="22"/>
          <w:szCs w:val="22"/>
        </w:rPr>
        <w:t xml:space="preserve"> Sunny Pawar.</w:t>
      </w:r>
    </w:p>
    <w:p w:rsidR="00552CC4" w:rsidRDefault="00552CC4" w:rsidP="00552CC4">
      <w:pPr>
        <w:spacing w:line="312" w:lineRule="auto"/>
        <w:jc w:val="both"/>
        <w:rPr>
          <w:rFonts w:ascii="Gotham Book" w:hAnsi="Gotham Book"/>
          <w:b/>
          <w:color w:val="CC0000"/>
        </w:rPr>
      </w:pPr>
    </w:p>
    <w:p w:rsidR="00A13423" w:rsidRPr="00552CC4" w:rsidRDefault="00BA47C2" w:rsidP="00552CC4">
      <w:pPr>
        <w:spacing w:line="312" w:lineRule="auto"/>
        <w:jc w:val="center"/>
        <w:rPr>
          <w:rFonts w:ascii="Gotham Book" w:hAnsi="Gotham Book"/>
          <w:b/>
          <w:color w:val="CC0000"/>
        </w:rPr>
      </w:pPr>
      <w:r w:rsidRPr="00552CC4">
        <w:rPr>
          <w:rFonts w:ascii="Gotham Book" w:hAnsi="Gotham Book"/>
          <w:b/>
          <w:color w:val="CC0000"/>
        </w:rPr>
        <w:t>SOBRE LA PRODUCCIÓN</w:t>
      </w:r>
    </w:p>
    <w:p w:rsidR="00A13423" w:rsidRPr="00A13423" w:rsidRDefault="00552CC4" w:rsidP="00552CC4">
      <w:pPr>
        <w:spacing w:line="312" w:lineRule="auto"/>
        <w:jc w:val="both"/>
      </w:pPr>
      <w:r w:rsidRPr="002D7A10">
        <w:t xml:space="preserve"> </w:t>
      </w:r>
      <w:r w:rsidR="004D6F85" w:rsidRPr="002D7A10">
        <w:t xml:space="preserve">“Lion” </w:t>
      </w:r>
      <w:r w:rsidR="002D7A10" w:rsidRPr="002D7A10">
        <w:t>fue desarrollada y producida por See-Saw Films</w:t>
      </w:r>
      <w:r w:rsidR="002D7A10">
        <w:t xml:space="preserve">, la productora con sede en Londres y Sídney (“El discurso del Rey”, “Shame”, “Top of the lake”), en asociación con </w:t>
      </w:r>
      <w:r w:rsidR="00A13423" w:rsidRPr="00A13423">
        <w:t xml:space="preserve">Aquarius Films </w:t>
      </w:r>
      <w:r w:rsidR="002D7A10">
        <w:t xml:space="preserve">y </w:t>
      </w:r>
      <w:r w:rsidR="00A13423" w:rsidRPr="00A13423">
        <w:t xml:space="preserve">Sunstar Entertainment. </w:t>
      </w:r>
      <w:r w:rsidR="002D7A10" w:rsidRPr="002D7A10">
        <w:t xml:space="preserve">Los productores son </w:t>
      </w:r>
      <w:r w:rsidR="00A13423" w:rsidRPr="00A13423">
        <w:t xml:space="preserve">Emile Sherman, Iain Canning </w:t>
      </w:r>
      <w:r w:rsidR="002D7A10" w:rsidRPr="002D7A10">
        <w:t xml:space="preserve">y </w:t>
      </w:r>
      <w:r w:rsidR="00A13423" w:rsidRPr="00A13423">
        <w:t>Angie Fielder</w:t>
      </w:r>
      <w:r w:rsidR="002D7A10" w:rsidRPr="002D7A10">
        <w:t xml:space="preserve">, y los productores ejecutivos </w:t>
      </w:r>
      <w:r w:rsidR="00A13423" w:rsidRPr="00A13423">
        <w:t xml:space="preserve">Bob Weinstein, Harvey Weinstein, David C. Glasser, Andrew Fraser, Shahen Mekertichian </w:t>
      </w:r>
      <w:r w:rsidR="002D7A10" w:rsidRPr="002D7A10">
        <w:t xml:space="preserve">y </w:t>
      </w:r>
      <w:r w:rsidR="00A13423" w:rsidRPr="00A13423">
        <w:t xml:space="preserve">Daniel Levin. </w:t>
      </w:r>
    </w:p>
    <w:p w:rsidR="007260DB" w:rsidRPr="00423D9F" w:rsidRDefault="00A13423" w:rsidP="00552CC4">
      <w:pPr>
        <w:spacing w:line="312" w:lineRule="auto"/>
        <w:jc w:val="both"/>
      </w:pPr>
      <w:r w:rsidRPr="00A13423">
        <w:t>The Weinstein Company a</w:t>
      </w:r>
      <w:r w:rsidR="007260DB" w:rsidRPr="00423D9F">
        <w:t xml:space="preserve">dquirió </w:t>
      </w:r>
      <w:r w:rsidR="00423D9F" w:rsidRPr="00423D9F">
        <w:t xml:space="preserve">“Lion” cuando </w:t>
      </w:r>
      <w:r w:rsidR="00423D9F">
        <w:t xml:space="preserve">aún </w:t>
      </w:r>
      <w:r w:rsidR="00423D9F" w:rsidRPr="00423D9F">
        <w:t xml:space="preserve">se encontraba en la fase de </w:t>
      </w:r>
      <w:r w:rsidR="00423D9F">
        <w:t xml:space="preserve">desarrollo del </w:t>
      </w:r>
      <w:r w:rsidR="00423D9F" w:rsidRPr="00423D9F">
        <w:t>gui</w:t>
      </w:r>
      <w:r w:rsidR="00423D9F">
        <w:t xml:space="preserve">ón durante el Festival de Cannes de 2014, cuando cerraron un trato para la distribución mundial excluyendo a Australia y Nueva Zelandia, donde Transmission Films es la distribuidora. La película fue cofinanciada por Screen Australia y por </w:t>
      </w:r>
      <w:r w:rsidR="00423D9F" w:rsidRPr="00A13423">
        <w:t>Fulcrum Media Finance.</w:t>
      </w:r>
    </w:p>
    <w:p w:rsidR="00A13423" w:rsidRPr="00423D9F" w:rsidRDefault="00423D9F" w:rsidP="00552CC4">
      <w:pPr>
        <w:spacing w:line="312" w:lineRule="auto"/>
        <w:jc w:val="both"/>
      </w:pPr>
      <w:r w:rsidRPr="00423D9F">
        <w:t xml:space="preserve">Cuando </w:t>
      </w:r>
      <w:r w:rsidRPr="00A13423">
        <w:t xml:space="preserve">Emile Sherman </w:t>
      </w:r>
      <w:r w:rsidR="00A03B57">
        <w:t>e</w:t>
      </w:r>
      <w:r w:rsidRPr="00423D9F">
        <w:t xml:space="preserve"> </w:t>
      </w:r>
      <w:r w:rsidRPr="00A13423">
        <w:t>Iain Canning</w:t>
      </w:r>
      <w:r w:rsidRPr="00423D9F">
        <w:t xml:space="preserve"> de See-Saw Film escucharon por primera vez</w:t>
      </w:r>
      <w:r w:rsidR="00A03B57">
        <w:t xml:space="preserve"> la historia del viaje de Saroo </w:t>
      </w:r>
      <w:r>
        <w:t xml:space="preserve">Brierley </w:t>
      </w:r>
      <w:r w:rsidR="00A03B57">
        <w:t xml:space="preserve">para encontrar su casa y a su madre biológica, inmediatamente sintieron que podría convertirse en una película </w:t>
      </w:r>
      <w:r w:rsidR="00100EBE">
        <w:t>extraordinaria.</w:t>
      </w:r>
    </w:p>
    <w:p w:rsidR="003D38E0" w:rsidRDefault="003D38E0" w:rsidP="00552CC4">
      <w:pPr>
        <w:spacing w:line="312" w:lineRule="auto"/>
        <w:jc w:val="both"/>
      </w:pPr>
      <w:r>
        <w:t>Estalló entonces una guerra de pujas para conseguir los derechos de la historia de Saroo y su libro, que ganó See-Saw gracias a su historial de películas de calidad y al compromiso de los productores de hacer una película auténtica y de ambición internacional.</w:t>
      </w:r>
    </w:p>
    <w:p w:rsidR="00695A8D" w:rsidRDefault="00A13423" w:rsidP="00552CC4">
      <w:pPr>
        <w:spacing w:line="312" w:lineRule="auto"/>
        <w:jc w:val="both"/>
      </w:pPr>
      <w:r w:rsidRPr="00A13423">
        <w:t>“</w:t>
      </w:r>
      <w:r w:rsidR="00695A8D">
        <w:t xml:space="preserve">Es una de esas historias que cuando se la cuentas a alguien es imposible que no le afecte. Es una historia increíble que te provoca escalofríos por la espalda. Nos toca en algo que es esencial </w:t>
      </w:r>
      <w:r w:rsidR="00695A8D">
        <w:lastRenderedPageBreak/>
        <w:t>como seres humanos: la necesidad de encontrar tu casa y de saber quién eres”, dice el productor Emile Sherman.</w:t>
      </w:r>
    </w:p>
    <w:p w:rsidR="00695A8D" w:rsidRPr="00695A8D" w:rsidRDefault="00695A8D" w:rsidP="00552CC4">
      <w:pPr>
        <w:spacing w:line="312" w:lineRule="auto"/>
        <w:jc w:val="both"/>
      </w:pPr>
      <w:r>
        <w:t xml:space="preserve">El productor </w:t>
      </w:r>
      <w:r w:rsidRPr="00A13423">
        <w:t>Iain Canning</w:t>
      </w:r>
      <w:r w:rsidRPr="00695A8D">
        <w:t xml:space="preserve"> dice: “Es una historia </w:t>
      </w:r>
      <w:r>
        <w:t xml:space="preserve">real pero </w:t>
      </w:r>
      <w:r w:rsidRPr="00695A8D">
        <w:t>incre</w:t>
      </w:r>
      <w:r>
        <w:t>íble. En cuanto la escuchamos sentimos que teníamos que ir a por ella. Emile y yo leímos un primer manuscrito de la autobiografía de Saroo e indudablemente tiene uno de los finales más increíbles, cuando Saroo encuentra su casa”.</w:t>
      </w:r>
    </w:p>
    <w:p w:rsidR="00695A8D" w:rsidRPr="00695A8D" w:rsidRDefault="00A13423" w:rsidP="00552CC4">
      <w:pPr>
        <w:spacing w:line="312" w:lineRule="auto"/>
        <w:jc w:val="both"/>
      </w:pPr>
      <w:r w:rsidRPr="00A13423">
        <w:t xml:space="preserve">Iain </w:t>
      </w:r>
      <w:r w:rsidR="00695A8D" w:rsidRPr="00695A8D">
        <w:t xml:space="preserve">y </w:t>
      </w:r>
      <w:r w:rsidRPr="00A13423">
        <w:t xml:space="preserve">Emile </w:t>
      </w:r>
      <w:r w:rsidR="00695A8D" w:rsidRPr="00695A8D">
        <w:t xml:space="preserve">propusieron a </w:t>
      </w:r>
      <w:r w:rsidRPr="00A13423">
        <w:t xml:space="preserve">Garth Davis </w:t>
      </w:r>
      <w:r w:rsidR="00695A8D" w:rsidRPr="00695A8D">
        <w:t xml:space="preserve">que dirigiese la película </w:t>
      </w:r>
      <w:r w:rsidR="00695A8D">
        <w:t xml:space="preserve">durante el Festival de Sundance de 2013, cuando presentaban su serie “Top of the lake”, codirigida por Garth junto a Jane Campion, que también </w:t>
      </w:r>
      <w:r w:rsidR="00A2178E">
        <w:t>fue una de las guionistas de la serie. Ambos directores fueron nominados a un Emmy por su trabajo en “Top of the lake”.</w:t>
      </w:r>
    </w:p>
    <w:p w:rsidR="00695A8D" w:rsidRPr="00695A8D" w:rsidRDefault="00A2178E" w:rsidP="00552CC4">
      <w:pPr>
        <w:spacing w:line="312" w:lineRule="auto"/>
        <w:jc w:val="both"/>
      </w:pPr>
      <w:r>
        <w:t>Impresionados por el espléndido trabajo de Garth en la serie, Emile e Ian no dudaron e ofrecerle la oportunidad de dirigir “Lion”.</w:t>
      </w:r>
    </w:p>
    <w:p w:rsidR="00A2178E" w:rsidRDefault="00A13423" w:rsidP="00552CC4">
      <w:pPr>
        <w:spacing w:line="312" w:lineRule="auto"/>
        <w:jc w:val="both"/>
      </w:pPr>
      <w:r w:rsidRPr="00A13423">
        <w:t>“</w:t>
      </w:r>
      <w:r w:rsidR="00A2178E">
        <w:t>Nos dejamos guiar por nuestro instinto. Sentimos que Garth, a pesar de no haber dirigido aún ninguna película, tenía que ser el director de esta película. Es muy cinematográfico y puede crear toda una dimensión visual. Además, es magnífico dirigiendo actores. Crea toda una intimidad en su trabajo, y queríamos asegurarnos algo puro y real”, dice Emile.</w:t>
      </w:r>
    </w:p>
    <w:p w:rsidR="00A2178E" w:rsidRPr="0036427A" w:rsidRDefault="00E54FA4" w:rsidP="00552CC4">
      <w:pPr>
        <w:spacing w:line="312" w:lineRule="auto"/>
        <w:jc w:val="both"/>
      </w:pPr>
      <w:r>
        <w:t xml:space="preserve">“Es una película sobre la familia, sobre los lazos profundos e impertérritos que forman la base de nuestras vidas. </w:t>
      </w:r>
      <w:r w:rsidRPr="008A795F">
        <w:t xml:space="preserve">Garth los tenía muy presentes. Es un director al que no le asustan las emociones. </w:t>
      </w:r>
      <w:r w:rsidR="0036427A" w:rsidRPr="0036427A">
        <w:t xml:space="preserve">Hace suya la emoción, pero de una forma real y fresca y </w:t>
      </w:r>
      <w:r w:rsidR="0036427A">
        <w:t>osada. También tiene un lado espiritual, y en esta película hay un cierto sentido del destino. Trata del destino y la esperanza, y sabíamos que Garth plasmaría esas resonancias con una precisión tal que quizá otro director no conseguiría”.</w:t>
      </w:r>
    </w:p>
    <w:p w:rsidR="0036427A" w:rsidRPr="0036427A" w:rsidRDefault="0036427A" w:rsidP="00552CC4">
      <w:pPr>
        <w:spacing w:line="312" w:lineRule="auto"/>
        <w:jc w:val="both"/>
      </w:pPr>
      <w:r w:rsidRPr="0036427A">
        <w:t>Iain continúa</w:t>
      </w:r>
      <w:r w:rsidR="00A13423" w:rsidRPr="00A13423">
        <w:t>: “</w:t>
      </w:r>
      <w:r>
        <w:t>Durante el rodaje Garth es un buen líder, no sólo en cuanto a los términos específicos de la escena, sino también por el tono, porque consigue darle una calidez y energía humana a todo. Todo el mundo se siente protegido y muy a gusto con él, y por tanto se ven capaces de explorar las grandezas y las miserias de la experiencia humana”.</w:t>
      </w:r>
    </w:p>
    <w:p w:rsidR="0036427A" w:rsidRPr="00E472B3" w:rsidRDefault="00A13423" w:rsidP="00552CC4">
      <w:pPr>
        <w:spacing w:line="312" w:lineRule="auto"/>
        <w:jc w:val="both"/>
      </w:pPr>
      <w:r w:rsidRPr="00E472B3">
        <w:t xml:space="preserve">See-Saw Films </w:t>
      </w:r>
      <w:r w:rsidR="00E472B3" w:rsidRPr="00E472B3">
        <w:t xml:space="preserve">tiene interés en continuar </w:t>
      </w:r>
      <w:r w:rsidR="00E472B3">
        <w:t xml:space="preserve">trabajando con </w:t>
      </w:r>
      <w:r w:rsidR="00FF2060">
        <w:t xml:space="preserve">grandes </w:t>
      </w:r>
      <w:r w:rsidR="00E472B3">
        <w:t>talento</w:t>
      </w:r>
      <w:r w:rsidR="00FF2060">
        <w:t>s,</w:t>
      </w:r>
      <w:r w:rsidR="00E472B3">
        <w:t xml:space="preserve"> y </w:t>
      </w:r>
      <w:r w:rsidR="00FF2060">
        <w:t xml:space="preserve">su conexión </w:t>
      </w:r>
      <w:r w:rsidR="00E472B3">
        <w:t>creativa con Garth Davis</w:t>
      </w:r>
      <w:r w:rsidR="00FF2060">
        <w:t xml:space="preserve"> continúa con “María Magdalena” de See-Saw y dirigida por Garth, actualmente en preproducción y que protagonizarán Rooney Mara (que interpreta a Lucy en “Lion”) y Joaquin Phoenix.</w:t>
      </w:r>
    </w:p>
    <w:p w:rsidR="0036427A" w:rsidRPr="00E472B3" w:rsidRDefault="000D243E" w:rsidP="00552CC4">
      <w:pPr>
        <w:spacing w:line="312" w:lineRule="auto"/>
        <w:jc w:val="both"/>
      </w:pPr>
      <w:r>
        <w:t xml:space="preserve">La productora </w:t>
      </w:r>
      <w:r w:rsidRPr="000D243E">
        <w:t xml:space="preserve">Angie Fielder de Aquarius Films, </w:t>
      </w:r>
      <w:r>
        <w:t>que previamente ha</w:t>
      </w:r>
      <w:r w:rsidR="00EC6C37">
        <w:t>bía</w:t>
      </w:r>
      <w:r>
        <w:t xml:space="preserve"> trabajado en “</w:t>
      </w:r>
      <w:r w:rsidRPr="000D243E">
        <w:t>Wish You Were Here</w:t>
      </w:r>
      <w:r>
        <w:t>”</w:t>
      </w:r>
      <w:r w:rsidRPr="000D243E">
        <w:t xml:space="preserve">, </w:t>
      </w:r>
      <w:r>
        <w:t xml:space="preserve">con </w:t>
      </w:r>
      <w:r w:rsidRPr="000D243E">
        <w:t xml:space="preserve">Joel Edgerton </w:t>
      </w:r>
      <w:r>
        <w:t xml:space="preserve">y </w:t>
      </w:r>
      <w:r w:rsidRPr="000D243E">
        <w:t>Teresa Palmer</w:t>
      </w:r>
      <w:r>
        <w:t xml:space="preserve"> y rodada en Camboya, </w:t>
      </w:r>
      <w:r w:rsidR="00EC6C37">
        <w:t>fue invitada a unirse al equipo de producción de la película. Emile y ella llevaban tiempo buscando un proyecto en el que trabajar juntos, y ya antes de que Emile le hablara de la película, Angie había leído en un artículo de prensa la historia de Saroo y le cautivó.</w:t>
      </w:r>
    </w:p>
    <w:p w:rsidR="00EC6C37" w:rsidRDefault="00EC6C37" w:rsidP="00552CC4">
      <w:pPr>
        <w:spacing w:line="312" w:lineRule="auto"/>
        <w:jc w:val="both"/>
      </w:pPr>
      <w:r>
        <w:lastRenderedPageBreak/>
        <w:t xml:space="preserve">“Cuando Emile me dijo que tenía los derechos del libro de Saroo tardé dos segundos en decidir que quería hacerlo. Y entonces me dijo que Garth Davis estaría en el proyecto. </w:t>
      </w:r>
      <w:r w:rsidR="006A1706">
        <w:t>Llevo mucho tiempo admirando el trabajo de Garth, así que todo lo relacionado con esta película me interesaba mucho”, dice Angie.</w:t>
      </w:r>
    </w:p>
    <w:p w:rsidR="00AA3732" w:rsidRDefault="006A1706" w:rsidP="00552CC4">
      <w:pPr>
        <w:spacing w:line="312" w:lineRule="auto"/>
        <w:jc w:val="both"/>
      </w:pPr>
      <w:r>
        <w:t>“</w:t>
      </w:r>
      <w:r w:rsidR="005829BE">
        <w:t>La historia de Saroo es tan extraordinaria que no te la puedes inventar. Tiene tod</w:t>
      </w:r>
      <w:r w:rsidR="00CD280C">
        <w:t xml:space="preserve">os los ingredientes del buen cine: tiene aventura y riesgo, atraviesa continentes y viaja a través del tiempo. Y el viaje es profundamente emotivo. </w:t>
      </w:r>
      <w:r w:rsidR="000D498D">
        <w:t>Lo que también la hace muy cinematográfica es que la historia tiene un final positivo. Tras llevar años separado de su familia biológica y buscándola, finalmente, y sorprendentemente, encuentra su camino a casa como una aguja en el pajar”.</w:t>
      </w:r>
    </w:p>
    <w:p w:rsidR="006A1706" w:rsidRDefault="000D498D" w:rsidP="00552CC4">
      <w:pPr>
        <w:spacing w:line="312" w:lineRule="auto"/>
        <w:jc w:val="both"/>
      </w:pPr>
      <w:r>
        <w:t>De</w:t>
      </w:r>
      <w:r w:rsidR="00934025">
        <w:t>cidido a respetar la historia real, Garth viajó a la india y estuvo en Kolkata (Calcuta) y también en la aldea originaria de Saroo. Mientras estaba allí en la aldea, la madre biológica de Saroo, Kamla, y su madre adoptiva, Sue, se conocieron por vez primera. “Lion” se rodó en parte allí</w:t>
      </w:r>
      <w:r w:rsidR="001473A1">
        <w:t>,</w:t>
      </w:r>
      <w:r w:rsidR="00934025">
        <w:t xml:space="preserve"> y la familia de Saroo visitaron el set de rodaje en varias ocasiones.</w:t>
      </w:r>
    </w:p>
    <w:p w:rsidR="000D498D" w:rsidRDefault="001473A1" w:rsidP="00552CC4">
      <w:pPr>
        <w:spacing w:line="312" w:lineRule="auto"/>
        <w:jc w:val="both"/>
      </w:pPr>
      <w:r>
        <w:t xml:space="preserve">“Para mí era importante adentrarme todo lo posible en la realidad de Saroo, y por eso reviví literalmente sus pasos lo mejor que pude. Caminé por su aldea y me imaginé cómo sería crecer allí. Me senté en el banco de la estación de tren de Burhanpur donde el niño se despertó solo, y luego fui a la estación de tren de Kolkata, Howrah, donde la historia me golpeó con toda su fuerza. </w:t>
      </w:r>
      <w:r w:rsidR="005E35A9">
        <w:t>Tengo hijos, y el hecho de imaginar a un niño de 5 años allí solo sin hablar el mismo idioma… Entonces es cuando supe que sería una película muy potente”.</w:t>
      </w:r>
    </w:p>
    <w:p w:rsidR="001473A1" w:rsidRPr="00EC6C37" w:rsidRDefault="005E35A9" w:rsidP="00552CC4">
      <w:pPr>
        <w:spacing w:line="312" w:lineRule="auto"/>
        <w:jc w:val="both"/>
      </w:pPr>
      <w:r>
        <w:t xml:space="preserve">El guionista Luke Davies también viajó a la India. Iain y Emile ya habían trabajado con Luke en “Life” de </w:t>
      </w:r>
      <w:r w:rsidRPr="005E35A9">
        <w:t>Anton Corbijn</w:t>
      </w:r>
      <w:r>
        <w:t>, y también en la adaptación cinematográfica de la novela de Luke “Candy”.</w:t>
      </w:r>
    </w:p>
    <w:p w:rsidR="005E35A9" w:rsidRPr="005E35A9" w:rsidRDefault="005E35A9" w:rsidP="00552CC4">
      <w:pPr>
        <w:spacing w:line="312" w:lineRule="auto"/>
        <w:jc w:val="both"/>
      </w:pPr>
      <w:r>
        <w:t xml:space="preserve">“Al haber trabajado con Luke en otras dos películas, sabíamos que tenía la sensibilidad que hacía falta para esta historia”, dice Iain. </w:t>
      </w:r>
    </w:p>
    <w:p w:rsidR="005E35A9" w:rsidRPr="00A17196" w:rsidRDefault="00A17196" w:rsidP="00552CC4">
      <w:pPr>
        <w:spacing w:line="312" w:lineRule="auto"/>
        <w:jc w:val="both"/>
      </w:pPr>
      <w:r>
        <w:t>Casualmente, Luke había leí</w:t>
      </w:r>
      <w:r w:rsidRPr="00A17196">
        <w:t>do la historia de Saroo por Internet unos d</w:t>
      </w:r>
      <w:r>
        <w:t xml:space="preserve">ías antes de que </w:t>
      </w:r>
      <w:r w:rsidR="00AD00B5">
        <w:t xml:space="preserve">Emile le hablara de ella, y también le había sobrecogido: “Es una historia tan emocionante y a la vez primaria: la pérdida de la madre y después el reencuentro. En un plano mítico es increíble, pero lo es más en el plano humano de “esto le ocurrió </w:t>
      </w:r>
      <w:r w:rsidR="00AD00B5" w:rsidRPr="00AD00B5">
        <w:rPr>
          <w:i/>
        </w:rPr>
        <w:t>de verdad</w:t>
      </w:r>
      <w:r w:rsidR="00AD00B5">
        <w:t xml:space="preserve"> a este niño”. Lo más apasionante para un escritor es tener la oportunidad de llevar el guión a ciertos lugares muy emotivos”</w:t>
      </w:r>
      <w:r w:rsidR="00270A54">
        <w:t>, dice Luke</w:t>
      </w:r>
      <w:r w:rsidR="00AD00B5">
        <w:t>.</w:t>
      </w:r>
    </w:p>
    <w:p w:rsidR="0020213B" w:rsidRDefault="00270A54" w:rsidP="00552CC4">
      <w:pPr>
        <w:spacing w:line="312" w:lineRule="auto"/>
        <w:jc w:val="both"/>
      </w:pPr>
      <w:r>
        <w:t xml:space="preserve">Garth y Luke colaboraron de forma cercana e intensa, experimentando con varias ideas, incluida la estructura de la película. ¿Se contaría mediante flashbacks o de manera lineal? ¿Cómo </w:t>
      </w:r>
      <w:r w:rsidR="008D5AF1">
        <w:t>conseguir trasladar la historia real, pero a la vez contarla de forma que satisfaga al público en el cine?</w:t>
      </w:r>
    </w:p>
    <w:p w:rsidR="00AD00B5" w:rsidRDefault="008D5AF1" w:rsidP="00552CC4">
      <w:pPr>
        <w:spacing w:line="312" w:lineRule="auto"/>
        <w:jc w:val="both"/>
      </w:pPr>
      <w:r>
        <w:lastRenderedPageBreak/>
        <w:t>Emile Sherman comenta: “</w:t>
      </w:r>
      <w:r w:rsidR="00CC7A0A">
        <w:t xml:space="preserve">Una estructura tradicional comenzaría con Saroo en Australia, y sería la historia de un hombre occidental que comienza a recordar su pasado, y entonces iríamos adelante y atrás en la historia a menudo que busca su casa. </w:t>
      </w:r>
      <w:r w:rsidR="00DE0B86">
        <w:t>Le dimos muchas vueltas a la estructura, y finalmente nos decidimos por una más épica: dejar que el público experimentara antes que nada la vida del pequeño Saroo en la India. Comenzaríamos por la vida de su familia, pasando por el momento en que se mete en el tren equivocado, hasta su vida en las calles de Kolkata: desentrañamos la historia acompañando al joven Saroo. El potencial de esta experiencia se sentirá a lo largo de toda la parte australiana de la película, y así apreciaremos plenamente el lazo emocional que le une a su madre biológica.</w:t>
      </w:r>
    </w:p>
    <w:p w:rsidR="00DE0B86" w:rsidRPr="00FE330C" w:rsidRDefault="004D15D0" w:rsidP="00552CC4">
      <w:pPr>
        <w:spacing w:line="312" w:lineRule="auto"/>
        <w:jc w:val="both"/>
      </w:pPr>
      <w:r>
        <w:t>Uno de nuestros</w:t>
      </w:r>
      <w:r w:rsidR="00DE0B86">
        <w:t xml:space="preserve"> mayores desafíos </w:t>
      </w:r>
      <w:r>
        <w:t xml:space="preserve">fue </w:t>
      </w:r>
      <w:r w:rsidR="00DE0B86">
        <w:t>encontrar a un niño indio que interpretara al Saroo de cinco años.</w:t>
      </w:r>
      <w:r>
        <w:t xml:space="preserve"> Angie Fielder dice que el equipo de producción indio trabajó con escuelas y padres en varias ciudades indias cuando buscaban a los chicos para los papeles de niños. </w:t>
      </w:r>
      <w:r w:rsidR="00FE330C">
        <w:t xml:space="preserve">Hicieron pruebas a miles de niños y a aquellos con potencial interpretativo se les grababa y se enviaban las cintas a Australia. Después, </w:t>
      </w:r>
      <w:r w:rsidR="00FE330C" w:rsidRPr="00FE330C">
        <w:t>Garth, Angie Fielder, el director de casting australiano Kirsty McGregor y la guionista Miranda Harcourt</w:t>
      </w:r>
      <w:r w:rsidR="00FE330C">
        <w:t xml:space="preserve"> viajaron a la India para trabajar con los niños seleccionados, incluido </w:t>
      </w:r>
      <w:r w:rsidR="00FE330C" w:rsidRPr="00FE330C">
        <w:t>Sunny Pawar</w:t>
      </w:r>
      <w:r w:rsidR="00FE330C">
        <w:t>, que fue finalmente escogido para interpretar a Saroo.</w:t>
      </w:r>
    </w:p>
    <w:p w:rsidR="00DE0B86" w:rsidRDefault="008F2FE0" w:rsidP="00552CC4">
      <w:pPr>
        <w:spacing w:line="312" w:lineRule="auto"/>
        <w:jc w:val="both"/>
      </w:pPr>
      <w:r>
        <w:t>“Tenía una sensación especial con este personaje y, a lo largo de toda la historia, sentía el alma de este niño. Por eso tenía tan claro lo que buscaba, pero era demasiado coercitivo ponerse a pensar en lo que teníamos que conseguir. Hay niños que con 8 años son muy buenos actores, pero es complicado encontrar a un niño que con 5 años sepa actuar. Sin embargo, sabía que era importante que el niño fuera pequeño, porque visualmente es muy potente ver a un niño pequeño perdido por el mundo, y a la vez que tuviera la resiliencia y la paciencia suficientes para aguantar los requerimientos de un papel principal en un rodaje”, comenta Garth.</w:t>
      </w:r>
    </w:p>
    <w:p w:rsidR="009311EE" w:rsidRDefault="00A93A33" w:rsidP="00552CC4">
      <w:pPr>
        <w:spacing w:line="312" w:lineRule="auto"/>
        <w:jc w:val="both"/>
      </w:pPr>
      <w:r>
        <w:t xml:space="preserve">“Y yo volvía una y otra vez a Sunny. Le apuntaba con la cámara y simplemente era el niño que estaba buscando. Necesitaba a un niño cuyo estado natural me diera el 80% de la actuación, alguien cuya mirada escondiese algo, una historia, una cualidad a la que es bello mirar… y Sunny lo tenía </w:t>
      </w:r>
      <w:r w:rsidR="009311EE">
        <w:t>a montones. Bastaba que se sentara en una habitación, que las cámaras le grabasen y quienes le mirábamos nos perdíamos en su historia, en su cara. Y a la vez había algo ocurriendo, algo oscuro e interesante”, continúa Garth.</w:t>
      </w:r>
    </w:p>
    <w:p w:rsidR="009311EE" w:rsidRPr="00911AAD" w:rsidRDefault="009311EE" w:rsidP="00552CC4">
      <w:pPr>
        <w:spacing w:line="312" w:lineRule="auto"/>
        <w:jc w:val="both"/>
      </w:pPr>
      <w:r>
        <w:t xml:space="preserve">“Era uno de esos niños especiales, </w:t>
      </w:r>
      <w:r w:rsidR="002E705F">
        <w:t>y entonces nos preguntábamos</w:t>
      </w:r>
      <w:r>
        <w:t>: ¿pod</w:t>
      </w:r>
      <w:r w:rsidR="002E705F">
        <w:t>r</w:t>
      </w:r>
      <w:r>
        <w:t xml:space="preserve">emos </w:t>
      </w:r>
      <w:r w:rsidR="002E705F">
        <w:t xml:space="preserve">rodar </w:t>
      </w:r>
      <w:r>
        <w:t xml:space="preserve">una escena con él? </w:t>
      </w:r>
      <w:r w:rsidR="002E705F" w:rsidRPr="00CE3557">
        <w:t xml:space="preserve">¿Acatará las notas de dirección? ¿Sabe llorar? ¿Sabe gritar? </w:t>
      </w:r>
      <w:r w:rsidR="002E705F" w:rsidRPr="00911AAD">
        <w:t>¿Es fuerte? Y él hizo todo eso y más.”</w:t>
      </w:r>
    </w:p>
    <w:p w:rsidR="00FE330C" w:rsidRPr="00911AAD" w:rsidRDefault="00911AAD" w:rsidP="00552CC4">
      <w:pPr>
        <w:spacing w:line="312" w:lineRule="auto"/>
        <w:jc w:val="both"/>
      </w:pPr>
      <w:r w:rsidRPr="00911AAD">
        <w:t>“Llegamos a un punto, cuando llev</w:t>
      </w:r>
      <w:r>
        <w:t>ábamos alrededor de una semana de rodaje, en que se convirtió en un actor… en que quedaba patente que estaba trabajando con distintas ideas emocionales. Fue extraordinario reconocer que estaba aportando toques nuevos a su actuación, cosas que ni siquiera le sugeríamos”.</w:t>
      </w:r>
    </w:p>
    <w:p w:rsidR="002E705F" w:rsidRDefault="00911AAD" w:rsidP="00552CC4">
      <w:pPr>
        <w:spacing w:line="312" w:lineRule="auto"/>
        <w:jc w:val="both"/>
      </w:pPr>
      <w:r>
        <w:lastRenderedPageBreak/>
        <w:t>La productora Angie Fielder dice: “Sunny pasó de ser un niño que no tenía ni idea de interpretación a un experto que entendía todo lo que hacía y controlaba perfectamente su actuación.</w:t>
      </w:r>
      <w:r w:rsidR="005F76D3">
        <w:t xml:space="preserve"> Y </w:t>
      </w:r>
      <w:r w:rsidR="0088682F">
        <w:t>creo</w:t>
      </w:r>
      <w:r w:rsidR="005F76D3">
        <w:t xml:space="preserve"> que en la pantalla se ve</w:t>
      </w:r>
      <w:r w:rsidR="0088682F">
        <w:t xml:space="preserve"> que no divaga buscando, sino que siente lo que hace. Recuerdo una escena importante en la que </w:t>
      </w:r>
      <w:r w:rsidR="0021464D">
        <w:t>arrestan a</w:t>
      </w:r>
      <w:r w:rsidR="0088682F">
        <w:t>l hermano mayor de Saroo</w:t>
      </w:r>
      <w:r w:rsidR="0021464D">
        <w:t>,</w:t>
      </w:r>
      <w:r w:rsidR="0088682F">
        <w:t xml:space="preserve"> </w:t>
      </w:r>
      <w:r w:rsidR="0021464D">
        <w:t>y Sunny comenzó a llorar mientras rodábamos, lágrimas reales</w:t>
      </w:r>
      <w:r w:rsidR="00513FE7">
        <w:t>, nada de maquillaje. Lloraba porque estaba totalmente implicado en la escena”.</w:t>
      </w:r>
    </w:p>
    <w:p w:rsidR="00911AAD" w:rsidRDefault="00513FE7" w:rsidP="00552CC4">
      <w:pPr>
        <w:spacing w:line="312" w:lineRule="auto"/>
        <w:jc w:val="both"/>
      </w:pPr>
      <w:r>
        <w:t>La producción comenzó en la ciudad india occidental de Kolkata (</w:t>
      </w:r>
      <w:r w:rsidR="00C96027">
        <w:t>anteriormente conocida como Calcuta)</w:t>
      </w:r>
      <w:r w:rsidR="00EF20C0">
        <w:t xml:space="preserve"> en enero de 2015. Dev Patel, que interpreta a Saroo adulto, llegó primero para rodar las escenas de la reunión con la madre biológica de Saroo. Dev trabajó duro para conseguir el papel, convenciendo a Garth Davis y a los productores de que </w:t>
      </w:r>
      <w:r w:rsidR="00F35A4E">
        <w:t>el público de cine aún no ha visto todo lo que él tiene que dar.</w:t>
      </w:r>
    </w:p>
    <w:p w:rsidR="00F35A4E" w:rsidRPr="00E955E8" w:rsidRDefault="00F35A4E" w:rsidP="00552CC4">
      <w:pPr>
        <w:spacing w:line="312" w:lineRule="auto"/>
        <w:jc w:val="both"/>
      </w:pPr>
      <w:r>
        <w:t>Emile Sherman comenta: “</w:t>
      </w:r>
      <w:r w:rsidR="0051266D">
        <w:t xml:space="preserve">Para que el acento fuera el correcto, teníamos que pensar en un actor occidental de origen indio, en vez de un actor indio. </w:t>
      </w:r>
      <w:r w:rsidR="0051266D" w:rsidRPr="00CE3557">
        <w:t xml:space="preserve">Saroo es más que nada australiano. Siempre tuvimos a Dev en mente. </w:t>
      </w:r>
      <w:r w:rsidR="0051266D" w:rsidRPr="0051266D">
        <w:t>Sencillamente, nos volvió locos su prueba a cámara. Es un actor maravilloso, pero tambi</w:t>
      </w:r>
      <w:r w:rsidR="0051266D">
        <w:t>én es agradable, simpático y divertido. Sabíamos que estábamos en manos de un actor que conduciría al público a un viaje muy emotivo.</w:t>
      </w:r>
      <w:r w:rsidR="000A6E96">
        <w:t xml:space="preserve"> </w:t>
      </w:r>
      <w:r w:rsidR="000A6E96" w:rsidRPr="00E955E8">
        <w:t>Dev superó nuestras más altas expectativas”.</w:t>
      </w:r>
    </w:p>
    <w:p w:rsidR="000A6E96" w:rsidRPr="00E955E8" w:rsidRDefault="00A13423" w:rsidP="00552CC4">
      <w:pPr>
        <w:spacing w:line="312" w:lineRule="auto"/>
        <w:jc w:val="both"/>
      </w:pPr>
      <w:r w:rsidRPr="00E955E8">
        <w:t xml:space="preserve">Iain Canning </w:t>
      </w:r>
      <w:r w:rsidR="000A6E96" w:rsidRPr="00E955E8">
        <w:t>añade</w:t>
      </w:r>
      <w:r w:rsidRPr="00E955E8">
        <w:t xml:space="preserve">: “Dev </w:t>
      </w:r>
      <w:r w:rsidR="00E955E8" w:rsidRPr="00E955E8">
        <w:t>le da a su papel una profundidad incre</w:t>
      </w:r>
      <w:r w:rsidR="00E955E8">
        <w:t>íble, más allá de cualquier cosa que hayamos visto antes en pantalla. Realmente pienso que esta película le consagrará como un actor serio y maduro”.</w:t>
      </w:r>
    </w:p>
    <w:p w:rsidR="000A6E96" w:rsidRPr="00CE3557" w:rsidRDefault="00E955E8" w:rsidP="00552CC4">
      <w:pPr>
        <w:spacing w:line="312" w:lineRule="auto"/>
        <w:jc w:val="both"/>
      </w:pPr>
      <w:r>
        <w:t xml:space="preserve">Garth Davis dice: “Dev supo del proyecto de la película muy pronto, cuando aún estábamos en el proceso de escritura. Apareció un día en casa de Luke Davies en Los Ángeles, donde estábamos trabajando, entró y se presentó. Estaba entusiasmado con el papel. Finalmente hicimos una prueba de cámara de cuatro horas y media en Londres (literalmente descalzos y cámara en mano) y llevé a Dev más y más allá para ver hasta dónde podía llegar con este personaje. </w:t>
      </w:r>
      <w:r w:rsidRPr="00CE3557">
        <w:t>Necesitábamos un alma que brillara, ¡y ése era Dev!”.</w:t>
      </w:r>
    </w:p>
    <w:p w:rsidR="00E955E8" w:rsidRDefault="00A13423" w:rsidP="00552CC4">
      <w:pPr>
        <w:spacing w:line="312" w:lineRule="auto"/>
        <w:jc w:val="both"/>
      </w:pPr>
      <w:r w:rsidRPr="00E955E8">
        <w:t xml:space="preserve">Iain Canning </w:t>
      </w:r>
      <w:r w:rsidR="00E955E8" w:rsidRPr="00E955E8">
        <w:t xml:space="preserve">y </w:t>
      </w:r>
      <w:r w:rsidRPr="00E955E8">
        <w:t xml:space="preserve">Angie Fielder </w:t>
      </w:r>
      <w:r w:rsidR="00E955E8" w:rsidRPr="00E955E8">
        <w:t>recuerdan cómo conocieron a Saroo y cu</w:t>
      </w:r>
      <w:r w:rsidR="00E955E8">
        <w:t>áles fueron sus primeras impresiones.</w:t>
      </w:r>
    </w:p>
    <w:p w:rsidR="00E955E8" w:rsidRPr="00E955E8" w:rsidRDefault="00E955E8" w:rsidP="00552CC4">
      <w:pPr>
        <w:spacing w:line="312" w:lineRule="auto"/>
        <w:jc w:val="both"/>
      </w:pPr>
      <w:r>
        <w:t xml:space="preserve">Angie comenta: “Cuando conoces a Saroo de pronto </w:t>
      </w:r>
      <w:r w:rsidR="00505747">
        <w:t>te haces una idea de cómo logró sobrevivir con cinco años por las calles de Kolkata. Hay algo en él como persona que tiene una gran resiliencia, diligencia y confianza. Y a la vez es el tipo más australiano del mundo, con ese pícaro sentido del humor”.</w:t>
      </w:r>
    </w:p>
    <w:p w:rsidR="00E955E8" w:rsidRDefault="00505747" w:rsidP="00552CC4">
      <w:pPr>
        <w:spacing w:line="312" w:lineRule="auto"/>
        <w:jc w:val="both"/>
      </w:pPr>
      <w:r>
        <w:t>Iain dice: “Me conmovió ver lo familiar que es, tanto con su familia australiana como con su familia india. A la vez le sorprendía mucho que su historia hubiera cautivado la imaginación del público, y también la de Google”.</w:t>
      </w:r>
    </w:p>
    <w:p w:rsidR="00CE3557" w:rsidRDefault="00505747" w:rsidP="00552CC4">
      <w:pPr>
        <w:spacing w:line="312" w:lineRule="auto"/>
        <w:jc w:val="both"/>
      </w:pPr>
      <w:r>
        <w:lastRenderedPageBreak/>
        <w:t xml:space="preserve">Cuando se enteraron del papel tan importante que había tenido Google Earth en la búsqueda de Saroo de su hogar, la empresa le invitó a dar una charla en una conferencia internacional, donde conoció al Presidente de la compañía, Eric Schmidt. Google </w:t>
      </w:r>
      <w:r w:rsidR="0087142B">
        <w:t>apoyó la producción durante todo el rodaje, asegurando la autenticidad de las escenas en las que Saroo busca su lugar indio de nacimiento usando Google Earth.</w:t>
      </w:r>
    </w:p>
    <w:p w:rsidR="00CE3557" w:rsidRDefault="00CE3557" w:rsidP="00552CC4">
      <w:pPr>
        <w:spacing w:line="312" w:lineRule="auto"/>
        <w:jc w:val="both"/>
      </w:pPr>
      <w:r>
        <w:t xml:space="preserve">Para parecerse más al Saroo Brierley real, que es alto y fuerte tras toda una vida en Australia, </w:t>
      </w:r>
      <w:r w:rsidR="001A6DD3">
        <w:t xml:space="preserve">el actor Dev Patel inició un duro régimen alimentario, para conseguir más masa muscular. También trabajó con un instructor para perfeccionar el </w:t>
      </w:r>
      <w:r w:rsidR="006B73A7">
        <w:t xml:space="preserve">complicado </w:t>
      </w:r>
      <w:r w:rsidR="001A6DD3">
        <w:t>dialecto australiano.</w:t>
      </w:r>
    </w:p>
    <w:p w:rsidR="00CE3557" w:rsidRDefault="006B73A7" w:rsidP="00552CC4">
      <w:pPr>
        <w:spacing w:line="312" w:lineRule="auto"/>
        <w:jc w:val="both"/>
      </w:pPr>
      <w:r>
        <w:t xml:space="preserve">Dev confirma que </w:t>
      </w:r>
      <w:r w:rsidR="0065484E">
        <w:t>trabajó</w:t>
      </w:r>
      <w:r>
        <w:t xml:space="preserve"> duro para conseguir el papel. Asegura que jamás había leído un guión tan cautivador: “El propio guión encierra el éxito. Es la historia llena de esperanza de un niño que </w:t>
      </w:r>
      <w:r w:rsidR="0065484E">
        <w:t>luchó para sobrevivir y para reencontrarse con su familia. Lo que más me atrajo del papel es que es un personaje muy contemporáneo, y también que la historia tiene una dinámica familiar compleja: es un papel maravilloso”.</w:t>
      </w:r>
    </w:p>
    <w:p w:rsidR="006B73A7" w:rsidRDefault="0065484E" w:rsidP="00552CC4">
      <w:pPr>
        <w:spacing w:line="312" w:lineRule="auto"/>
        <w:jc w:val="both"/>
      </w:pPr>
      <w:r>
        <w:t xml:space="preserve">La íntima relación del joven Saroo con su hermano Guddu es un hilo emocional fundamental que atraviesa toda la película. </w:t>
      </w:r>
      <w:r w:rsidRPr="0065484E">
        <w:rPr>
          <w:rFonts w:cs="Corbel"/>
          <w:color w:val="000000"/>
        </w:rPr>
        <w:t>Abhishek Bharate interpreta a</w:t>
      </w:r>
      <w:r>
        <w:t xml:space="preserve"> Guddu en el primer papel de su vida.</w:t>
      </w:r>
    </w:p>
    <w:p w:rsidR="000027D3" w:rsidRDefault="00C632FA" w:rsidP="00552CC4">
      <w:pPr>
        <w:spacing w:line="312" w:lineRule="auto"/>
        <w:jc w:val="both"/>
      </w:pPr>
      <w:r w:rsidRPr="00C632FA">
        <w:rPr>
          <w:rFonts w:cs="Corbel"/>
          <w:color w:val="000000"/>
        </w:rPr>
        <w:t>“</w:t>
      </w:r>
      <w:r>
        <w:rPr>
          <w:rFonts w:cs="Corbel"/>
          <w:color w:val="000000"/>
        </w:rPr>
        <w:t xml:space="preserve">Mientras hacía el </w:t>
      </w:r>
      <w:r w:rsidRPr="00C632FA">
        <w:rPr>
          <w:rFonts w:cs="Corbel"/>
          <w:color w:val="000000"/>
        </w:rPr>
        <w:t xml:space="preserve">casting para el personaje de Guddu, </w:t>
      </w:r>
      <w:r>
        <w:rPr>
          <w:rFonts w:cs="Corbel"/>
          <w:color w:val="000000"/>
        </w:rPr>
        <w:t xml:space="preserve">mi sensación era que ese personaje tenía que ser pura luz, tenía que brillar”, explica Garth. “Cuando viajé a la India </w:t>
      </w:r>
      <w:r w:rsidR="00444F8C">
        <w:rPr>
          <w:rFonts w:cs="Corbel"/>
          <w:color w:val="000000"/>
        </w:rPr>
        <w:t xml:space="preserve">para buscar localizaciones, en una aldea vi a un niño de pie sobre el tejado de su casa. Era todo lo que Guddu tenía que ser. Tenía esa cualidad indígena, como proveniente de un mundo antiguo, </w:t>
      </w:r>
      <w:r w:rsidR="000027D3">
        <w:rPr>
          <w:rFonts w:cs="Corbel"/>
          <w:color w:val="000000"/>
        </w:rPr>
        <w:t xml:space="preserve">y desprendía luz. Le hice la prueba a aquel niño, y aunque no era el adecuado para el papel, se convirtió en un símbolo para mí mientras seguía buscando a la persona perfecta. Cuando </w:t>
      </w:r>
      <w:r w:rsidR="000027D3" w:rsidRPr="000027D3">
        <w:rPr>
          <w:rFonts w:cs="Corbel"/>
          <w:color w:val="000000"/>
        </w:rPr>
        <w:t xml:space="preserve">Abhishek apareció fue instantáneo; tenía esa sonrisa que te mata. </w:t>
      </w:r>
      <w:r w:rsidR="000027D3">
        <w:rPr>
          <w:rFonts w:cs="Corbel"/>
          <w:color w:val="000000"/>
        </w:rPr>
        <w:t>Es como estar frente al sol: cuando está cerca, sientes esa energía”</w:t>
      </w:r>
      <w:r w:rsidR="000027D3">
        <w:t>.</w:t>
      </w:r>
    </w:p>
    <w:p w:rsidR="000027D3" w:rsidRDefault="000027D3" w:rsidP="00552CC4">
      <w:pPr>
        <w:spacing w:line="312" w:lineRule="auto"/>
        <w:jc w:val="both"/>
        <w:rPr>
          <w:rFonts w:cs="Corbel"/>
          <w:color w:val="000000"/>
        </w:rPr>
      </w:pPr>
      <w:r>
        <w:rPr>
          <w:rFonts w:cs="Corbel"/>
          <w:color w:val="000000"/>
        </w:rPr>
        <w:t xml:space="preserve">Tras conocer a la verdadera </w:t>
      </w:r>
      <w:r w:rsidRPr="000027D3">
        <w:rPr>
          <w:rFonts w:cs="Corbel"/>
          <w:color w:val="000000"/>
        </w:rPr>
        <w:t>Sue Brierley</w:t>
      </w:r>
      <w:r>
        <w:rPr>
          <w:rFonts w:cs="Corbel"/>
          <w:color w:val="000000"/>
        </w:rPr>
        <w:t xml:space="preserve"> en su casa de Hobart, Tasmania, en el estado isleño al sur de Australia, Garth supo que quería que la actriz ganadora del Óscar</w:t>
      </w:r>
      <w:r w:rsidRPr="000027D3">
        <w:rPr>
          <w:rFonts w:cs="Corbel"/>
          <w:color w:val="000000"/>
        </w:rPr>
        <w:t>®</w:t>
      </w:r>
      <w:r>
        <w:rPr>
          <w:rFonts w:cs="Corbel"/>
          <w:color w:val="000000"/>
        </w:rPr>
        <w:t xml:space="preserve"> y del Globo de Oro</w:t>
      </w:r>
      <w:r w:rsidRPr="000027D3">
        <w:rPr>
          <w:rFonts w:cs="Corbel"/>
          <w:color w:val="000000"/>
        </w:rPr>
        <w:t>®</w:t>
      </w:r>
      <w:r>
        <w:rPr>
          <w:rFonts w:cs="Corbel"/>
          <w:color w:val="000000"/>
        </w:rPr>
        <w:t>, Nicole Kidman, la interpretara.</w:t>
      </w:r>
    </w:p>
    <w:p w:rsidR="0065484E" w:rsidRDefault="000027D3" w:rsidP="00552CC4">
      <w:pPr>
        <w:spacing w:line="312" w:lineRule="auto"/>
        <w:jc w:val="both"/>
        <w:rPr>
          <w:rFonts w:cs="Corbel"/>
          <w:color w:val="000000"/>
        </w:rPr>
      </w:pPr>
      <w:r>
        <w:rPr>
          <w:rFonts w:cs="Corbel"/>
          <w:color w:val="000000"/>
        </w:rPr>
        <w:t xml:space="preserve">“Pasé mucho tiempo con Sue, y un día, mientras me hablaba, de pronto pensé: </w:t>
      </w:r>
      <w:r w:rsidRPr="000027D3">
        <w:rPr>
          <w:rFonts w:cs="Corbel"/>
          <w:color w:val="000000"/>
        </w:rPr>
        <w:t>‘</w:t>
      </w:r>
      <w:r>
        <w:rPr>
          <w:rFonts w:cs="Corbel"/>
          <w:color w:val="000000"/>
        </w:rPr>
        <w:t>es Nicole Kidman</w:t>
      </w:r>
      <w:r w:rsidRPr="000027D3">
        <w:rPr>
          <w:rFonts w:cs="Corbel"/>
          <w:color w:val="000000"/>
        </w:rPr>
        <w:t>’</w:t>
      </w:r>
      <w:r>
        <w:rPr>
          <w:rFonts w:cs="Corbel"/>
          <w:color w:val="000000"/>
        </w:rPr>
        <w:t>.</w:t>
      </w:r>
      <w:r w:rsidR="00904B14">
        <w:rPr>
          <w:rFonts w:cs="Corbel"/>
          <w:color w:val="000000"/>
        </w:rPr>
        <w:t xml:space="preserve"> Y casualmente, mientras hacíamos casting por todo el mundo, recibimos una nota diciendo que el guión había caído en manos de Nicole y que tenía un gran interés en hablar con nosotros”.</w:t>
      </w:r>
    </w:p>
    <w:p w:rsidR="00904B14" w:rsidRPr="00F856F1" w:rsidRDefault="00904B14" w:rsidP="00552CC4">
      <w:pPr>
        <w:spacing w:line="312" w:lineRule="auto"/>
        <w:jc w:val="both"/>
        <w:rPr>
          <w:rFonts w:cs="Corbel"/>
          <w:color w:val="000000"/>
        </w:rPr>
      </w:pPr>
      <w:r>
        <w:rPr>
          <w:rFonts w:cs="Corbel"/>
          <w:color w:val="000000"/>
        </w:rPr>
        <w:t xml:space="preserve">“Me reuní con Nicole en Nueva York y simplemente hablamos y lloramos y lloramos y hablamos… Sabía todo sobre Sue, tal y como yo lo sabía. </w:t>
      </w:r>
      <w:r w:rsidRPr="00C609D2">
        <w:rPr>
          <w:rFonts w:cs="Corbel"/>
          <w:color w:val="000000"/>
        </w:rPr>
        <w:t xml:space="preserve">Fue fabuloso. Me encantó trabajar con Nicole y estar con ella. Es muy profesional, muy competente. </w:t>
      </w:r>
      <w:r w:rsidR="00F856F1" w:rsidRPr="00C609D2">
        <w:rPr>
          <w:rFonts w:cs="Corbel"/>
          <w:color w:val="000000"/>
        </w:rPr>
        <w:t xml:space="preserve">Me hizo preguntas muy pertinentes e inteligentes. Trabaja muy duro. </w:t>
      </w:r>
      <w:r w:rsidR="00F856F1" w:rsidRPr="00F856F1">
        <w:rPr>
          <w:rFonts w:cs="Corbel"/>
          <w:color w:val="000000"/>
        </w:rPr>
        <w:t>Pero lo que más me impresionó es lo valiente que es. R</w:t>
      </w:r>
      <w:r w:rsidR="00F856F1">
        <w:rPr>
          <w:rFonts w:cs="Corbel"/>
          <w:color w:val="000000"/>
        </w:rPr>
        <w:t xml:space="preserve">esulta a la vez salvaje y metódica; simplemente se entrega al personaje. Y durante el rodaje era encantadora, se acercaba a hablar con los vecinos que se acercaban a la valla. </w:t>
      </w:r>
      <w:r w:rsidR="008B3361">
        <w:rPr>
          <w:rFonts w:cs="Corbel"/>
          <w:color w:val="000000"/>
        </w:rPr>
        <w:t>Es muy acogedora y adorable… a la vez que brillante”.</w:t>
      </w:r>
    </w:p>
    <w:p w:rsidR="00904B14" w:rsidRDefault="006D5CF0" w:rsidP="00552CC4">
      <w:pPr>
        <w:spacing w:line="312" w:lineRule="auto"/>
        <w:jc w:val="both"/>
        <w:rPr>
          <w:rFonts w:cs="Corbel"/>
          <w:color w:val="000000"/>
        </w:rPr>
      </w:pPr>
      <w:r w:rsidRPr="006D5CF0">
        <w:rPr>
          <w:rFonts w:cs="Corbel"/>
          <w:color w:val="000000"/>
        </w:rPr>
        <w:lastRenderedPageBreak/>
        <w:t xml:space="preserve">El productor ejecutivo Harvey Weinstein </w:t>
      </w:r>
      <w:r>
        <w:rPr>
          <w:rFonts w:cs="Corbel"/>
          <w:color w:val="000000"/>
        </w:rPr>
        <w:t>recomendó a Rooney Mara para el papel de Lucy, la novia de Saroo a la que conoce cuando ambos estudian en una universidad internacional de turismo. Weinstein contactó personalmente con Rooney para hablarle de la película, y a ella entonces ganó el premio a la Mejor Actriz del Festival de Cine de Cannes, y también fue nominada a un Óscar</w:t>
      </w:r>
      <w:r w:rsidRPr="000027D3">
        <w:rPr>
          <w:rFonts w:cs="Corbel"/>
          <w:color w:val="000000"/>
        </w:rPr>
        <w:t>®</w:t>
      </w:r>
      <w:r>
        <w:rPr>
          <w:rFonts w:cs="Corbel"/>
          <w:color w:val="000000"/>
        </w:rPr>
        <w:t xml:space="preserve"> a la Mejor Actriz de Reparto por su papel en “Carol”.</w:t>
      </w:r>
    </w:p>
    <w:p w:rsidR="006D5CF0" w:rsidRDefault="006D5CF0" w:rsidP="00552CC4">
      <w:pPr>
        <w:spacing w:line="312" w:lineRule="auto"/>
        <w:jc w:val="both"/>
        <w:rPr>
          <w:rFonts w:cs="Corbel"/>
          <w:color w:val="000000"/>
        </w:rPr>
      </w:pPr>
      <w:r>
        <w:rPr>
          <w:rFonts w:cs="Corbel"/>
          <w:color w:val="000000"/>
        </w:rPr>
        <w:t xml:space="preserve">“Lucy es muy importante en esta historia. Ella es todo lo que Saroo quiere en el presente, pero su viaje le aleja de ella, ya que le aísla en su búsqueda de su hogar y su pasado. Lucy quiere ayudarle y apoyarle, pero su </w:t>
      </w:r>
      <w:r w:rsidR="00F734DE">
        <w:rPr>
          <w:rFonts w:cs="Corbel"/>
          <w:color w:val="000000"/>
        </w:rPr>
        <w:t>periplo</w:t>
      </w:r>
      <w:r>
        <w:rPr>
          <w:rFonts w:cs="Corbel"/>
          <w:color w:val="000000"/>
        </w:rPr>
        <w:t xml:space="preserve"> le consume y le aísla muchísimo. </w:t>
      </w:r>
      <w:r w:rsidR="00F734DE">
        <w:rPr>
          <w:rFonts w:cs="Corbel"/>
          <w:color w:val="000000"/>
        </w:rPr>
        <w:t>Esta contradicción entre el presente (su amor por Lucy) y el pasado (sus recuerdos y su madre biológica) es el corazón del drama de Saroo. Rooney aporta una enorme ternura al personaje, y las escenas de Saroo y Lucy cuando se conocen y se enamoran son muy vivas y emocionantes”, dice Emile.</w:t>
      </w:r>
    </w:p>
    <w:p w:rsidR="00F734DE" w:rsidRPr="00C609D2" w:rsidRDefault="00F734DE" w:rsidP="00552CC4">
      <w:pPr>
        <w:spacing w:line="312" w:lineRule="auto"/>
        <w:jc w:val="both"/>
        <w:rPr>
          <w:rFonts w:cs="Corbel"/>
          <w:color w:val="000000"/>
        </w:rPr>
      </w:pPr>
      <w:r>
        <w:rPr>
          <w:rFonts w:cs="Corbel"/>
          <w:color w:val="000000"/>
        </w:rPr>
        <w:t xml:space="preserve">Garth comenta que Rooney Mara es una actriz cautivadora: “En su cara estaba todo el misterio de la historia… Cuando está en silencio, grita; todo el subtexto sale a borbotones. Es extraordinaria. No fui consciente del impacto que tendría, porque apenas hay palabras en lo que ocurre entre Lucy y Saroo. Pero Rooney es una actriz que consigue, sin decir nada, decirlo todo. </w:t>
      </w:r>
      <w:r w:rsidRPr="00C609D2">
        <w:rPr>
          <w:rFonts w:cs="Corbel"/>
          <w:color w:val="000000"/>
        </w:rPr>
        <w:t>Era increíble de ver”.</w:t>
      </w:r>
    </w:p>
    <w:p w:rsidR="00D712A8" w:rsidRDefault="00F734DE" w:rsidP="00552CC4">
      <w:pPr>
        <w:spacing w:line="312" w:lineRule="auto"/>
        <w:jc w:val="both"/>
        <w:rPr>
          <w:rFonts w:cs="Corbel"/>
          <w:color w:val="000000"/>
        </w:rPr>
      </w:pPr>
      <w:r w:rsidRPr="00F734DE">
        <w:t xml:space="preserve">Al padre australiano de Saroo lo interpreta </w:t>
      </w:r>
      <w:r w:rsidRPr="00F734DE">
        <w:rPr>
          <w:rFonts w:cs="Corbel"/>
          <w:color w:val="000000"/>
        </w:rPr>
        <w:t xml:space="preserve">David Wenham, que también aparecía junto a Elisabeth Moss en </w:t>
      </w:r>
      <w:r>
        <w:rPr>
          <w:rFonts w:cs="Corbel"/>
          <w:color w:val="000000"/>
        </w:rPr>
        <w:t xml:space="preserve">la serie de See-Saw </w:t>
      </w:r>
      <w:r w:rsidRPr="00F734DE">
        <w:rPr>
          <w:rFonts w:cs="Corbel"/>
          <w:color w:val="000000"/>
        </w:rPr>
        <w:t>Films “</w:t>
      </w:r>
      <w:r w:rsidRPr="00F734DE">
        <w:rPr>
          <w:rFonts w:cs="Corbel"/>
          <w:iCs/>
          <w:color w:val="000000"/>
        </w:rPr>
        <w:t>Top of the Lake”</w:t>
      </w:r>
      <w:r w:rsidR="00C80192">
        <w:rPr>
          <w:rFonts w:cs="Corbel"/>
          <w:i/>
          <w:iCs/>
          <w:color w:val="000000"/>
        </w:rPr>
        <w:t xml:space="preserve">, </w:t>
      </w:r>
      <w:r w:rsidR="00C80192">
        <w:rPr>
          <w:rFonts w:cs="Corbel"/>
          <w:iCs/>
          <w:color w:val="000000"/>
        </w:rPr>
        <w:t xml:space="preserve">que codirigían Garth y Jane Campion. Emile Sherman comenta: “Cuando hacíamos el casting nos preguntábamos: </w:t>
      </w:r>
      <w:r w:rsidR="00C80192" w:rsidRPr="00C80192">
        <w:rPr>
          <w:rFonts w:cs="Corbel"/>
          <w:color w:val="000000"/>
        </w:rPr>
        <w:t xml:space="preserve">‘¿qué ser humano </w:t>
      </w:r>
      <w:r w:rsidR="00C80192">
        <w:rPr>
          <w:rFonts w:cs="Corbel"/>
          <w:color w:val="000000"/>
        </w:rPr>
        <w:t>querrías que fuera tu padre si te hubieran adoptado y llevado a Australia?</w:t>
      </w:r>
      <w:r w:rsidR="00C80192" w:rsidRPr="00C80192">
        <w:rPr>
          <w:rFonts w:cs="Corbel"/>
          <w:color w:val="000000"/>
        </w:rPr>
        <w:t>’</w:t>
      </w:r>
      <w:r w:rsidR="00C80192">
        <w:rPr>
          <w:rFonts w:cs="Corbel"/>
          <w:color w:val="000000"/>
        </w:rPr>
        <w:t xml:space="preserve"> Y nos tuvimos que quedar con David Wenham, porque representa todo lo que sabíamos que nuestro pequeño Saroo hubiera querido. </w:t>
      </w:r>
      <w:r w:rsidR="005E5FA4">
        <w:rPr>
          <w:rFonts w:cs="Corbel"/>
          <w:color w:val="000000"/>
        </w:rPr>
        <w:t>Es alguien que te hace sentir seguro, es divertido y bueno”.</w:t>
      </w:r>
    </w:p>
    <w:p w:rsidR="005E5FA4" w:rsidRDefault="005E5FA4" w:rsidP="00552CC4">
      <w:pPr>
        <w:spacing w:line="312" w:lineRule="auto"/>
        <w:jc w:val="both"/>
        <w:rPr>
          <w:rFonts w:cs="Corbel"/>
          <w:color w:val="000000"/>
        </w:rPr>
      </w:pPr>
      <w:r>
        <w:rPr>
          <w:rFonts w:cs="Corbel"/>
          <w:color w:val="000000"/>
        </w:rPr>
        <w:t xml:space="preserve">El actor británico </w:t>
      </w:r>
      <w:r w:rsidRPr="005E5FA4">
        <w:rPr>
          <w:rFonts w:cs="Corbel"/>
          <w:color w:val="000000"/>
        </w:rPr>
        <w:t>Divian Ladwa,</w:t>
      </w:r>
      <w:r w:rsidR="0094542D">
        <w:rPr>
          <w:rFonts w:cs="Corbel"/>
          <w:color w:val="000000"/>
        </w:rPr>
        <w:t xml:space="preserve"> que ha aparecido en la serie dramática de BBC “Detectorists”, interpreta al hermano adoptivo de Saroo, Mantosh. Mantosh </w:t>
      </w:r>
      <w:r w:rsidR="00D20BBE">
        <w:rPr>
          <w:rFonts w:cs="Corbel"/>
          <w:color w:val="000000"/>
        </w:rPr>
        <w:t xml:space="preserve">de niño es interpretado por otro niño indio, </w:t>
      </w:r>
      <w:r w:rsidR="00D20BBE" w:rsidRPr="00D20BBE">
        <w:rPr>
          <w:rFonts w:cs="Corbel"/>
          <w:color w:val="000000"/>
        </w:rPr>
        <w:t>Keshav Jadhav</w:t>
      </w:r>
      <w:r w:rsidR="00D20BBE">
        <w:rPr>
          <w:rFonts w:cs="Corbel"/>
          <w:color w:val="000000"/>
        </w:rPr>
        <w:t>, al que descubrieron en una escuela de una ONG.</w:t>
      </w:r>
    </w:p>
    <w:p w:rsidR="00D20BBE" w:rsidRPr="00A20B9B" w:rsidRDefault="00A20B9B" w:rsidP="00552CC4">
      <w:pPr>
        <w:spacing w:line="312" w:lineRule="auto"/>
        <w:jc w:val="both"/>
        <w:rPr>
          <w:rFonts w:cs="Corbel"/>
          <w:color w:val="000000"/>
        </w:rPr>
      </w:pPr>
      <w:r>
        <w:rPr>
          <w:rFonts w:cs="Corbel"/>
          <w:color w:val="000000"/>
        </w:rPr>
        <w:t xml:space="preserve">En la que sería la gran aventura de su vida, tres niños indios, </w:t>
      </w:r>
      <w:r w:rsidRPr="00A20B9B">
        <w:rPr>
          <w:rFonts w:cs="Corbel"/>
          <w:color w:val="000000"/>
        </w:rPr>
        <w:t xml:space="preserve">Sunny, Abhishek </w:t>
      </w:r>
      <w:r>
        <w:rPr>
          <w:rFonts w:cs="Corbel"/>
          <w:color w:val="000000"/>
        </w:rPr>
        <w:t xml:space="preserve">y </w:t>
      </w:r>
      <w:r w:rsidRPr="00A20B9B">
        <w:rPr>
          <w:rFonts w:cs="Corbel"/>
          <w:color w:val="000000"/>
        </w:rPr>
        <w:t>Keshav</w:t>
      </w:r>
      <w:r>
        <w:rPr>
          <w:rFonts w:cs="Corbel"/>
          <w:color w:val="000000"/>
        </w:rPr>
        <w:t>, viajaron a Australia durante varias semanas, con sus padres o tutores, para emprender la segunda parte del rodaje antes de regresar a su casa y a sus estudios en Mumbai y Pune.</w:t>
      </w:r>
    </w:p>
    <w:p w:rsidR="00D20BBE" w:rsidRPr="00A20B9B" w:rsidRDefault="00A20B9B" w:rsidP="00552CC4">
      <w:pPr>
        <w:spacing w:line="312" w:lineRule="auto"/>
        <w:jc w:val="both"/>
      </w:pPr>
      <w:r>
        <w:t>Las primeras seis semanas, el rodaje de “Lion” se realizó en la India, en Kolkata, Bengal, y el estado central de Madya Pradesh, donde Garth contrató a varios actores indios con mucha experiencia para algunos papeles importantes. Por ejemplo</w:t>
      </w:r>
      <w:r w:rsidRPr="00A20B9B">
        <w:t xml:space="preserve">, una de las </w:t>
      </w:r>
      <w:r>
        <w:t xml:space="preserve">grandes </w:t>
      </w:r>
      <w:r w:rsidRPr="00A20B9B">
        <w:t xml:space="preserve">estrellas del cine indio, </w:t>
      </w:r>
      <w:r w:rsidRPr="00A20B9B">
        <w:rPr>
          <w:rFonts w:cs="Corbel"/>
          <w:color w:val="000000"/>
        </w:rPr>
        <w:t xml:space="preserve">Nawazuddin Siddiqui, </w:t>
      </w:r>
      <w:r>
        <w:rPr>
          <w:rFonts w:cs="Corbel"/>
          <w:color w:val="000000"/>
        </w:rPr>
        <w:t xml:space="preserve">y también </w:t>
      </w:r>
      <w:r w:rsidRPr="00A20B9B">
        <w:rPr>
          <w:rFonts w:cs="Corbel"/>
          <w:color w:val="000000"/>
        </w:rPr>
        <w:t xml:space="preserve">Priyanka Bose, Tannishtha Chatterjee </w:t>
      </w:r>
      <w:r>
        <w:rPr>
          <w:rFonts w:cs="Corbel"/>
          <w:color w:val="000000"/>
        </w:rPr>
        <w:t xml:space="preserve">y </w:t>
      </w:r>
      <w:r w:rsidRPr="00A20B9B">
        <w:rPr>
          <w:rFonts w:cs="Corbel"/>
          <w:color w:val="000000"/>
        </w:rPr>
        <w:t>Deepti Naval,</w:t>
      </w:r>
      <w:r>
        <w:rPr>
          <w:rFonts w:cs="Corbel"/>
          <w:color w:val="000000"/>
        </w:rPr>
        <w:t xml:space="preserve"> todos </w:t>
      </w:r>
      <w:r w:rsidR="00AD5D02">
        <w:rPr>
          <w:rFonts w:cs="Corbel"/>
          <w:color w:val="000000"/>
        </w:rPr>
        <w:t xml:space="preserve">actores </w:t>
      </w:r>
      <w:r>
        <w:rPr>
          <w:rFonts w:cs="Corbel"/>
          <w:color w:val="000000"/>
        </w:rPr>
        <w:t xml:space="preserve">muy </w:t>
      </w:r>
      <w:r w:rsidR="00AD5D02">
        <w:rPr>
          <w:rFonts w:cs="Corbel"/>
          <w:color w:val="000000"/>
        </w:rPr>
        <w:t>reconocidos en el panorama cinematográfico indio.</w:t>
      </w:r>
    </w:p>
    <w:p w:rsidR="00F72291" w:rsidRPr="00A20B9B" w:rsidRDefault="00AD5D02" w:rsidP="00552CC4">
      <w:pPr>
        <w:spacing w:line="312" w:lineRule="auto"/>
        <w:jc w:val="both"/>
      </w:pPr>
      <w:r w:rsidRPr="00AD5D02">
        <w:rPr>
          <w:rFonts w:cs="Corbel"/>
          <w:color w:val="000000"/>
        </w:rPr>
        <w:t>Priyanka Bose interpreta a la madre biol</w:t>
      </w:r>
      <w:r>
        <w:rPr>
          <w:rFonts w:cs="Corbel"/>
          <w:color w:val="000000"/>
        </w:rPr>
        <w:t xml:space="preserve">ógica de Saroo, Kamla. </w:t>
      </w:r>
      <w:r w:rsidR="00F72291">
        <w:rPr>
          <w:rFonts w:cs="Corbel"/>
          <w:color w:val="000000"/>
        </w:rPr>
        <w:t xml:space="preserve">Garth la conoció en persona, y la describe como “franca, espiritual, muy fuerte y primaria”. Esas son las cualidades que identificó en </w:t>
      </w:r>
      <w:r w:rsidR="00F72291" w:rsidRPr="00AD5D02">
        <w:rPr>
          <w:rFonts w:cs="Corbel"/>
          <w:color w:val="000000"/>
        </w:rPr>
        <w:t>Priyanka</w:t>
      </w:r>
      <w:r w:rsidR="00F72291">
        <w:rPr>
          <w:rFonts w:cs="Corbel"/>
          <w:color w:val="000000"/>
        </w:rPr>
        <w:t xml:space="preserve">, a la que describe como una actriz valiente e intrépida. </w:t>
      </w:r>
    </w:p>
    <w:p w:rsidR="009C05B6" w:rsidRPr="00A20B9B" w:rsidRDefault="00F72291" w:rsidP="00552CC4">
      <w:pPr>
        <w:spacing w:line="312" w:lineRule="auto"/>
        <w:jc w:val="both"/>
      </w:pPr>
      <w:r>
        <w:rPr>
          <w:rFonts w:cs="Corbel"/>
          <w:color w:val="000000"/>
        </w:rPr>
        <w:lastRenderedPageBreak/>
        <w:t xml:space="preserve">El rodaje en la India fue particularmente duro, con el equipo técnico y artístico conviviendo entre masas de personas y polución en Kolkata, y con el polvo y el calor de Indore en la India occidental. El rodaje era ambicioso, ya que la historia exigía que se rodara en la abarrotada estación principal de Kolkata, en el puente que conecta el este con el oeste de la ciudad, y </w:t>
      </w:r>
      <w:r w:rsidR="004C0C9D">
        <w:rPr>
          <w:rFonts w:cs="Corbel"/>
          <w:color w:val="000000"/>
        </w:rPr>
        <w:t xml:space="preserve">junto al río Hugli, un afluente del Ganges donde producción tuvo que </w:t>
      </w:r>
      <w:r w:rsidR="00EA1EBF">
        <w:rPr>
          <w:rFonts w:cs="Corbel"/>
          <w:color w:val="000000"/>
        </w:rPr>
        <w:t xml:space="preserve">transportar en ferry a todo el equipo por los estrechos canales pululantes del mercado de flores, la víspera de un gran festival. Angie Fielder recuerda que cerraron el puente Howrah durante varias horas una noche. Angie elogia sus esfuerzos a </w:t>
      </w:r>
      <w:r w:rsidR="00EA1EBF" w:rsidRPr="00EA1EBF">
        <w:rPr>
          <w:rFonts w:cs="Corbel"/>
          <w:color w:val="000000"/>
        </w:rPr>
        <w:t>Pravesh Sahni, cuya empresa de producci</w:t>
      </w:r>
      <w:r w:rsidR="00EA1EBF">
        <w:rPr>
          <w:rFonts w:cs="Corbel"/>
          <w:color w:val="000000"/>
        </w:rPr>
        <w:t>ón Take One India es una de las más experimentadas</w:t>
      </w:r>
      <w:r w:rsidR="009B4061">
        <w:rPr>
          <w:rFonts w:cs="Corbel"/>
          <w:color w:val="000000"/>
        </w:rPr>
        <w:t>, habiendo trabajado en películas como “</w:t>
      </w:r>
      <w:r w:rsidR="009B4061" w:rsidRPr="009B4061">
        <w:rPr>
          <w:rFonts w:cs="Corbel"/>
          <w:iCs/>
          <w:color w:val="000000"/>
        </w:rPr>
        <w:t>Slumdog Millionaire</w:t>
      </w:r>
      <w:r w:rsidR="009B4061">
        <w:rPr>
          <w:rFonts w:cs="Corbel"/>
          <w:iCs/>
          <w:color w:val="000000"/>
        </w:rPr>
        <w:t>”</w:t>
      </w:r>
      <w:r w:rsidR="009B4061" w:rsidRPr="009B4061">
        <w:rPr>
          <w:rFonts w:cs="Corbel"/>
          <w:color w:val="000000"/>
        </w:rPr>
        <w:t xml:space="preserve">, </w:t>
      </w:r>
      <w:r w:rsidR="009B4061">
        <w:rPr>
          <w:rFonts w:cs="Corbel"/>
          <w:color w:val="000000"/>
        </w:rPr>
        <w:t xml:space="preserve">“El </w:t>
      </w:r>
      <w:r w:rsidR="009B4061">
        <w:rPr>
          <w:rFonts w:cs="Corbel"/>
          <w:iCs/>
          <w:color w:val="000000"/>
        </w:rPr>
        <w:t xml:space="preserve">exótico Hotel </w:t>
      </w:r>
      <w:r w:rsidR="009B4061" w:rsidRPr="009B4061">
        <w:rPr>
          <w:rFonts w:cs="Corbel"/>
          <w:iCs/>
          <w:color w:val="000000"/>
        </w:rPr>
        <w:t>Marigold</w:t>
      </w:r>
      <w:r w:rsidR="009B4061">
        <w:rPr>
          <w:rFonts w:cs="Corbel"/>
          <w:iCs/>
          <w:color w:val="000000"/>
        </w:rPr>
        <w:t>”</w:t>
      </w:r>
      <w:r w:rsidR="009B4061" w:rsidRPr="009B4061">
        <w:rPr>
          <w:rFonts w:cs="Corbel"/>
          <w:color w:val="000000"/>
        </w:rPr>
        <w:t xml:space="preserve">, </w:t>
      </w:r>
      <w:r w:rsidR="009B4061">
        <w:rPr>
          <w:rFonts w:cs="Corbel"/>
          <w:color w:val="000000"/>
        </w:rPr>
        <w:t>“</w:t>
      </w:r>
      <w:r w:rsidR="009B4061">
        <w:rPr>
          <w:rFonts w:cs="Corbel"/>
          <w:iCs/>
          <w:color w:val="000000"/>
        </w:rPr>
        <w:t>Come Reza Ama”</w:t>
      </w:r>
      <w:r w:rsidR="009B4061" w:rsidRPr="009B4061">
        <w:rPr>
          <w:rFonts w:cs="Corbel"/>
          <w:iCs/>
          <w:color w:val="000000"/>
        </w:rPr>
        <w:t xml:space="preserve"> </w:t>
      </w:r>
      <w:r w:rsidR="009B4061" w:rsidRPr="009B4061">
        <w:rPr>
          <w:rFonts w:cs="Corbel"/>
          <w:color w:val="000000"/>
        </w:rPr>
        <w:t xml:space="preserve">y </w:t>
      </w:r>
      <w:r w:rsidR="009B4061">
        <w:rPr>
          <w:rFonts w:cs="Corbel"/>
          <w:color w:val="000000"/>
        </w:rPr>
        <w:t>“</w:t>
      </w:r>
      <w:r w:rsidR="009B4061">
        <w:rPr>
          <w:rFonts w:cs="Corbel"/>
          <w:iCs/>
          <w:color w:val="000000"/>
        </w:rPr>
        <w:t>La noch</w:t>
      </w:r>
      <w:r w:rsidR="009C05B6">
        <w:rPr>
          <w:rFonts w:cs="Corbel"/>
          <w:iCs/>
          <w:color w:val="000000"/>
        </w:rPr>
        <w:t>e</w:t>
      </w:r>
      <w:r w:rsidR="009B4061">
        <w:rPr>
          <w:rFonts w:cs="Corbel"/>
          <w:iCs/>
          <w:color w:val="000000"/>
        </w:rPr>
        <w:t xml:space="preserve"> más oscura”</w:t>
      </w:r>
      <w:r w:rsidR="009B4061" w:rsidRPr="009B4061">
        <w:rPr>
          <w:rFonts w:cs="Corbel"/>
          <w:i/>
          <w:iCs/>
          <w:color w:val="000000"/>
        </w:rPr>
        <w:t>.</w:t>
      </w:r>
      <w:r w:rsidR="009C05B6" w:rsidRPr="009C05B6">
        <w:rPr>
          <w:rFonts w:cs="Corbel"/>
          <w:color w:val="000000"/>
        </w:rPr>
        <w:t xml:space="preserve"> </w:t>
      </w:r>
    </w:p>
    <w:p w:rsidR="00CB3D96" w:rsidRPr="00A20B9B" w:rsidRDefault="009C05B6" w:rsidP="00552CC4">
      <w:pPr>
        <w:spacing w:line="312" w:lineRule="auto"/>
        <w:jc w:val="both"/>
      </w:pPr>
      <w:r>
        <w:rPr>
          <w:rFonts w:cs="Corbel"/>
          <w:color w:val="000000"/>
        </w:rPr>
        <w:t xml:space="preserve">“Pravesh es maravilloso, y necesitábamos a alguien con su experiencia, porque </w:t>
      </w:r>
      <w:r w:rsidR="00CB3D96">
        <w:rPr>
          <w:rFonts w:cs="Corbel"/>
          <w:color w:val="000000"/>
        </w:rPr>
        <w:t xml:space="preserve">en el rodaje teníamos previstos momentos muy complicados. Rodar en trenes es muy difícil, y no sólo teníamos que estar en el tren, sino también controlar la manera en que el tren se mueve y controlar todas las estaciones, incluida la estación de </w:t>
      </w:r>
      <w:r w:rsidR="00CB3D96" w:rsidRPr="00CB3D96">
        <w:rPr>
          <w:rFonts w:cs="Corbel"/>
          <w:color w:val="000000"/>
        </w:rPr>
        <w:t>Howrah</w:t>
      </w:r>
      <w:r w:rsidR="00CB3D96">
        <w:rPr>
          <w:rFonts w:cs="Corbel"/>
          <w:color w:val="000000"/>
        </w:rPr>
        <w:t xml:space="preserve"> en Kolkata, que es como la Grand Central Station de Nueva </w:t>
      </w:r>
      <w:proofErr w:type="gramStart"/>
      <w:r w:rsidR="00CB3D96">
        <w:rPr>
          <w:rFonts w:cs="Corbel"/>
          <w:color w:val="000000"/>
        </w:rPr>
        <w:t>York</w:t>
      </w:r>
      <w:proofErr w:type="gramEnd"/>
      <w:r w:rsidR="00CB3D96">
        <w:rPr>
          <w:rFonts w:cs="Corbel"/>
          <w:color w:val="000000"/>
        </w:rPr>
        <w:t xml:space="preserve"> pero con, literalmente, millones de personas”, comenta Angie.</w:t>
      </w:r>
      <w:r w:rsidR="00CB3D96" w:rsidRPr="00CB3D96">
        <w:rPr>
          <w:rFonts w:cs="Corbel"/>
          <w:color w:val="000000"/>
        </w:rPr>
        <w:t xml:space="preserve"> </w:t>
      </w:r>
      <w:r w:rsidR="00CB3D96" w:rsidRPr="009C05B6">
        <w:rPr>
          <w:rFonts w:cs="Corbel"/>
          <w:color w:val="000000"/>
        </w:rPr>
        <w:t xml:space="preserve"> </w:t>
      </w:r>
    </w:p>
    <w:p w:rsidR="00F72291" w:rsidRDefault="00CB3D96" w:rsidP="00552CC4">
      <w:pPr>
        <w:autoSpaceDE w:val="0"/>
        <w:autoSpaceDN w:val="0"/>
        <w:adjustRightInd w:val="0"/>
        <w:spacing w:after="0" w:line="312" w:lineRule="auto"/>
        <w:jc w:val="both"/>
        <w:rPr>
          <w:rFonts w:cs="Corbel"/>
          <w:color w:val="000000"/>
        </w:rPr>
      </w:pPr>
      <w:r>
        <w:rPr>
          <w:rFonts w:cs="Corbel"/>
          <w:color w:val="000000"/>
        </w:rPr>
        <w:t>“Sin embargo, cerrar el puente era algo que ni siquiera Pravesh había hecho antes. Nunca se había cerrado para un rodaje, a pesar de que todas las semanas se ruedan películas en Kolkata. Es un puente enorme de acero de la talla del puente Harbor de Sídney, y siempre lleno de coches a todas horas, día y noche. Rodamos entre las 2 y las 4 de la madrugada una sola noche, y pudimos cerrar un lado del puente. La escena es muy importante y quedó maravillosa. Recuerdo que cuando acabamos de rodar y Garth dijo que habíamos terminado, Pravesh y su equipo chocaron las manos y se felicitaron. Creo que no se creían que realmente habían conseguido sacarlo adelante”.</w:t>
      </w:r>
    </w:p>
    <w:p w:rsidR="00AD5D02" w:rsidRDefault="00AD5D02" w:rsidP="00552CC4">
      <w:pPr>
        <w:autoSpaceDE w:val="0"/>
        <w:autoSpaceDN w:val="0"/>
        <w:adjustRightInd w:val="0"/>
        <w:spacing w:after="0" w:line="312" w:lineRule="auto"/>
        <w:jc w:val="both"/>
        <w:rPr>
          <w:rFonts w:cs="Corbel"/>
          <w:color w:val="000000"/>
        </w:rPr>
      </w:pPr>
    </w:p>
    <w:p w:rsidR="008C0E80" w:rsidRPr="00D92073" w:rsidRDefault="00C609D2" w:rsidP="00552CC4">
      <w:pPr>
        <w:autoSpaceDE w:val="0"/>
        <w:autoSpaceDN w:val="0"/>
        <w:adjustRightInd w:val="0"/>
        <w:spacing w:after="0" w:line="312" w:lineRule="auto"/>
        <w:jc w:val="both"/>
        <w:rPr>
          <w:rFonts w:cs="Corbel"/>
          <w:color w:val="000000"/>
        </w:rPr>
      </w:pPr>
      <w:r>
        <w:rPr>
          <w:rFonts w:cs="Corbel"/>
          <w:color w:val="000000"/>
        </w:rPr>
        <w:t xml:space="preserve">El Director de Fotografía, </w:t>
      </w:r>
      <w:r w:rsidRPr="00C609D2">
        <w:rPr>
          <w:rFonts w:cs="Corbel"/>
          <w:color w:val="000000"/>
        </w:rPr>
        <w:t>Greig Fraser</w:t>
      </w:r>
      <w:r>
        <w:rPr>
          <w:rFonts w:cs="Corbel"/>
          <w:color w:val="000000"/>
        </w:rPr>
        <w:t>, era u</w:t>
      </w:r>
      <w:r w:rsidRPr="00C609D2">
        <w:rPr>
          <w:rFonts w:cs="Corbel"/>
          <w:color w:val="000000"/>
        </w:rPr>
        <w:t>n oasis de paz cada d</w:t>
      </w:r>
      <w:r>
        <w:rPr>
          <w:rFonts w:cs="Corbel"/>
          <w:color w:val="000000"/>
        </w:rPr>
        <w:t xml:space="preserve">ía durante el rodaje. Greig y Garth son amigos desde hace más de dos décadas, desde que Garth trabajaba como asistente de dirección. </w:t>
      </w:r>
      <w:r w:rsidR="008C0E80" w:rsidRPr="00D92073">
        <w:rPr>
          <w:rFonts w:cs="Corbel"/>
          <w:color w:val="000000"/>
        </w:rPr>
        <w:t xml:space="preserve">La carrera internacional de Greig es espectacular: ha participado en películas como </w:t>
      </w:r>
      <w:r w:rsidR="00D92073" w:rsidRPr="00D92073">
        <w:rPr>
          <w:rFonts w:cs="Corbel"/>
          <w:color w:val="000000"/>
        </w:rPr>
        <w:t>“</w:t>
      </w:r>
      <w:r w:rsidR="008C0E80" w:rsidRPr="00D92073">
        <w:rPr>
          <w:rFonts w:cs="Corbel"/>
          <w:iCs/>
          <w:color w:val="000000"/>
        </w:rPr>
        <w:t>Bright Star</w:t>
      </w:r>
      <w:r w:rsidR="00D92073" w:rsidRPr="00D92073">
        <w:rPr>
          <w:rFonts w:cs="Corbel"/>
          <w:iCs/>
          <w:color w:val="000000"/>
        </w:rPr>
        <w:t>”</w:t>
      </w:r>
      <w:r w:rsidR="008C0E80" w:rsidRPr="00D92073">
        <w:rPr>
          <w:rFonts w:cs="Corbel"/>
          <w:iCs/>
          <w:color w:val="000000"/>
        </w:rPr>
        <w:t xml:space="preserve">, </w:t>
      </w:r>
      <w:r w:rsidR="00D92073" w:rsidRPr="00D92073">
        <w:rPr>
          <w:rFonts w:cs="Corbel"/>
          <w:color w:val="000000"/>
        </w:rPr>
        <w:t xml:space="preserve">de la directora </w:t>
      </w:r>
      <w:r w:rsidR="008C0E80" w:rsidRPr="00D92073">
        <w:rPr>
          <w:rFonts w:cs="Corbel"/>
          <w:color w:val="000000"/>
        </w:rPr>
        <w:t xml:space="preserve">Jane Campion, </w:t>
      </w:r>
      <w:r w:rsidR="00D92073">
        <w:rPr>
          <w:rFonts w:cs="Corbel"/>
          <w:color w:val="000000"/>
        </w:rPr>
        <w:t>“La noche más oscura”, el thriller de la nominada al Óscar® Kathryn Bigelow</w:t>
      </w:r>
      <w:r w:rsidR="008C0E80" w:rsidRPr="00D92073">
        <w:rPr>
          <w:rFonts w:cs="Corbel"/>
          <w:iCs/>
          <w:color w:val="000000"/>
        </w:rPr>
        <w:t xml:space="preserve">, </w:t>
      </w:r>
      <w:r w:rsidR="00D92073">
        <w:rPr>
          <w:rFonts w:cs="Corbel"/>
          <w:iCs/>
          <w:color w:val="000000"/>
        </w:rPr>
        <w:t>“</w:t>
      </w:r>
      <w:r w:rsidR="00D92073" w:rsidRPr="00D92073">
        <w:rPr>
          <w:rFonts w:cs="Corbel"/>
          <w:iCs/>
          <w:color w:val="000000"/>
        </w:rPr>
        <w:t>Foxcatcher</w:t>
      </w:r>
      <w:r w:rsidR="00D92073">
        <w:rPr>
          <w:rFonts w:cs="Corbel"/>
          <w:color w:val="000000"/>
        </w:rPr>
        <w:t>”, del nominado al Óscar® Bennett Miller</w:t>
      </w:r>
      <w:r w:rsidR="008C0E80" w:rsidRPr="00D92073">
        <w:rPr>
          <w:rFonts w:cs="Corbel"/>
          <w:color w:val="000000"/>
        </w:rPr>
        <w:t xml:space="preserve">, </w:t>
      </w:r>
      <w:r w:rsidR="00D92073">
        <w:rPr>
          <w:rFonts w:cs="Corbel"/>
          <w:color w:val="000000"/>
        </w:rPr>
        <w:t>y la última de la saga Star Wars, “</w:t>
      </w:r>
      <w:r w:rsidR="00D92073" w:rsidRPr="00D92073">
        <w:rPr>
          <w:rFonts w:cs="Corbel"/>
          <w:iCs/>
          <w:color w:val="000000"/>
        </w:rPr>
        <w:t>Rogue One</w:t>
      </w:r>
      <w:r w:rsidR="00D92073">
        <w:rPr>
          <w:rFonts w:cs="Corbel"/>
          <w:color w:val="000000"/>
        </w:rPr>
        <w:t>”</w:t>
      </w:r>
      <w:r w:rsidR="008C0E80" w:rsidRPr="00D92073">
        <w:rPr>
          <w:rFonts w:cs="Corbel"/>
          <w:color w:val="000000"/>
        </w:rPr>
        <w:t>.</w:t>
      </w:r>
    </w:p>
    <w:p w:rsidR="008C0E80" w:rsidRPr="00D92073" w:rsidRDefault="008C0E80" w:rsidP="00552CC4">
      <w:pPr>
        <w:autoSpaceDE w:val="0"/>
        <w:autoSpaceDN w:val="0"/>
        <w:adjustRightInd w:val="0"/>
        <w:spacing w:after="0" w:line="312" w:lineRule="auto"/>
        <w:jc w:val="both"/>
        <w:rPr>
          <w:rFonts w:cs="Corbel"/>
          <w:color w:val="000000"/>
        </w:rPr>
      </w:pPr>
    </w:p>
    <w:p w:rsidR="009A0647" w:rsidRPr="00A20B9B" w:rsidRDefault="008C0E80" w:rsidP="00552CC4">
      <w:pPr>
        <w:spacing w:line="312" w:lineRule="auto"/>
        <w:jc w:val="both"/>
      </w:pPr>
      <w:r>
        <w:rPr>
          <w:rFonts w:cs="Corbel"/>
          <w:color w:val="000000"/>
        </w:rPr>
        <w:t xml:space="preserve">“Viniendo del mundo de la fotografía, </w:t>
      </w:r>
      <w:r w:rsidR="009A0647">
        <w:rPr>
          <w:rFonts w:cs="Corbel"/>
          <w:color w:val="000000"/>
        </w:rPr>
        <w:t xml:space="preserve">ya hace 20 años </w:t>
      </w:r>
      <w:r>
        <w:rPr>
          <w:rFonts w:cs="Corbel"/>
          <w:color w:val="000000"/>
        </w:rPr>
        <w:t>me sorprendió el talento de Garth, cuando él trabajaba como asistente de dirección. Entendía inc</w:t>
      </w:r>
      <w:r w:rsidR="009A0647">
        <w:rPr>
          <w:rFonts w:cs="Corbel"/>
          <w:color w:val="000000"/>
        </w:rPr>
        <w:t>reíblemente bien el medio, y es</w:t>
      </w:r>
      <w:r>
        <w:rPr>
          <w:rFonts w:cs="Corbel"/>
          <w:color w:val="000000"/>
        </w:rPr>
        <w:t xml:space="preserve"> maravilloso como colega y amigo ver </w:t>
      </w:r>
      <w:r w:rsidR="009A0647">
        <w:rPr>
          <w:rFonts w:cs="Corbel"/>
          <w:color w:val="000000"/>
        </w:rPr>
        <w:t>lo que ha progresado</w:t>
      </w:r>
      <w:r>
        <w:rPr>
          <w:rFonts w:cs="Corbel"/>
          <w:color w:val="000000"/>
        </w:rPr>
        <w:t xml:space="preserve"> como director</w:t>
      </w:r>
      <w:r w:rsidR="009A0647">
        <w:rPr>
          <w:rFonts w:cs="Corbel"/>
          <w:color w:val="000000"/>
        </w:rPr>
        <w:t xml:space="preserve"> en todo este tiempo</w:t>
      </w:r>
      <w:r>
        <w:rPr>
          <w:rFonts w:cs="Corbel"/>
          <w:color w:val="000000"/>
        </w:rPr>
        <w:t xml:space="preserve">. Me sorprende lo bueno que es cada paso </w:t>
      </w:r>
      <w:r w:rsidR="009A0647">
        <w:rPr>
          <w:rFonts w:cs="Corbel"/>
          <w:color w:val="000000"/>
        </w:rPr>
        <w:t>que da”, dice Greig.</w:t>
      </w:r>
      <w:r w:rsidR="009A0647" w:rsidRPr="009A0647">
        <w:rPr>
          <w:rFonts w:cs="Corbel"/>
          <w:color w:val="000000"/>
        </w:rPr>
        <w:t xml:space="preserve"> </w:t>
      </w:r>
    </w:p>
    <w:p w:rsidR="009A0647" w:rsidRPr="00A20B9B" w:rsidRDefault="009A0647" w:rsidP="00552CC4">
      <w:pPr>
        <w:spacing w:line="312" w:lineRule="auto"/>
        <w:jc w:val="both"/>
      </w:pPr>
      <w:r>
        <w:rPr>
          <w:rFonts w:cs="Corbel"/>
          <w:color w:val="000000"/>
        </w:rPr>
        <w:t>Garth describe su relación con él como “telepática” y “como un hermano”.</w:t>
      </w:r>
      <w:r w:rsidRPr="009A0647">
        <w:rPr>
          <w:rFonts w:cs="Corbel"/>
          <w:color w:val="000000"/>
        </w:rPr>
        <w:t xml:space="preserve"> </w:t>
      </w:r>
    </w:p>
    <w:p w:rsidR="002A48D0" w:rsidRPr="00A20B9B" w:rsidRDefault="00224C91" w:rsidP="00552CC4">
      <w:pPr>
        <w:spacing w:line="312" w:lineRule="auto"/>
        <w:jc w:val="both"/>
      </w:pPr>
      <w:r w:rsidRPr="00224C91">
        <w:rPr>
          <w:rFonts w:cs="Corbel"/>
          <w:color w:val="000000"/>
        </w:rPr>
        <w:t>“Gran parte de nuestros caminos est</w:t>
      </w:r>
      <w:r>
        <w:rPr>
          <w:rFonts w:cs="Corbel"/>
          <w:color w:val="000000"/>
        </w:rPr>
        <w:t xml:space="preserve">éticos han ido de la mano, por eso vemos las cosas de manera similar, o al menos nos entendemos muy fácilmente. Esta película era tan ambiciosa que </w:t>
      </w:r>
      <w:r>
        <w:rPr>
          <w:rFonts w:cs="Corbel"/>
          <w:color w:val="000000"/>
        </w:rPr>
        <w:lastRenderedPageBreak/>
        <w:t>para mí era fundamental contar con alguien como Greig. Tiene un talento asombroso y en seguida entendió lo que buscábamos en esta película</w:t>
      </w:r>
      <w:r w:rsidR="00751A44">
        <w:rPr>
          <w:rFonts w:cs="Corbel"/>
          <w:color w:val="000000"/>
        </w:rPr>
        <w:t xml:space="preserve"> en términos de imagen</w:t>
      </w:r>
      <w:r>
        <w:rPr>
          <w:rFonts w:cs="Corbel"/>
          <w:color w:val="000000"/>
        </w:rPr>
        <w:t>”</w:t>
      </w:r>
      <w:r w:rsidR="00751A44">
        <w:rPr>
          <w:rFonts w:cs="Corbel"/>
          <w:color w:val="000000"/>
        </w:rPr>
        <w:t xml:space="preserve">, continúa Garth. En un nivel práctico, Garth Y Greig tenían que descubrir cómo </w:t>
      </w:r>
      <w:r w:rsidR="002A48D0">
        <w:rPr>
          <w:rFonts w:cs="Corbel"/>
          <w:color w:val="000000"/>
        </w:rPr>
        <w:t>dar vida al mundo de un niño de cinco años.</w:t>
      </w:r>
    </w:p>
    <w:p w:rsidR="002A48D0" w:rsidRPr="00A20B9B" w:rsidRDefault="002A48D0" w:rsidP="00552CC4">
      <w:pPr>
        <w:spacing w:line="312" w:lineRule="auto"/>
        <w:jc w:val="both"/>
      </w:pPr>
      <w:r w:rsidRPr="00224C91">
        <w:rPr>
          <w:rFonts w:cs="Corbel"/>
          <w:color w:val="000000"/>
        </w:rPr>
        <w:t>“</w:t>
      </w:r>
      <w:r>
        <w:rPr>
          <w:rFonts w:cs="Corbel"/>
          <w:color w:val="000000"/>
        </w:rPr>
        <w:t>Cada decisión se tomó pensando en que el público se pusiese en la piel de Saroo. Por ejemplo, cuando despierta en el tren y se da cuenta de que está viajando a la velocidad del rayo por el campo, ¿qué pasa entonces? ¿Pones la cámara fuera, o dentro? Opté por que la cámara estuviera con Saroo, nunca salimos fuera, nunca tiramos tomas demostrativas”, dice Garth.</w:t>
      </w:r>
      <w:r w:rsidRPr="002A48D0">
        <w:rPr>
          <w:rFonts w:cs="Corbel"/>
          <w:color w:val="000000"/>
        </w:rPr>
        <w:t xml:space="preserve"> </w:t>
      </w:r>
    </w:p>
    <w:p w:rsidR="00DF20AB" w:rsidRPr="00A20B9B" w:rsidRDefault="002A48D0" w:rsidP="00552CC4">
      <w:pPr>
        <w:spacing w:line="312" w:lineRule="auto"/>
        <w:jc w:val="both"/>
      </w:pPr>
      <w:r w:rsidRPr="00224C91">
        <w:rPr>
          <w:rFonts w:cs="Corbel"/>
          <w:color w:val="000000"/>
        </w:rPr>
        <w:t>“</w:t>
      </w:r>
      <w:r w:rsidR="00E22B07">
        <w:rPr>
          <w:rFonts w:cs="Corbel"/>
          <w:color w:val="000000"/>
        </w:rPr>
        <w:t xml:space="preserve">Greig y yo le dimos muchas vueltas a cómo poner la cámara a la altura de un niño de cinco años. Las películas suelen rodarse desde más abajo o desde más arriba, por eso ponerla en ese lugar es </w:t>
      </w:r>
      <w:r w:rsidR="00DF20AB">
        <w:rPr>
          <w:rFonts w:cs="Corbel"/>
          <w:color w:val="000000"/>
        </w:rPr>
        <w:t xml:space="preserve">algo inusual. </w:t>
      </w:r>
      <w:r w:rsidR="00DF20AB" w:rsidRPr="00DF20AB">
        <w:rPr>
          <w:rFonts w:cs="Corbel"/>
          <w:color w:val="000000"/>
        </w:rPr>
        <w:t xml:space="preserve">Era todo un desafío técnico, y necesitamos adaptar la maquinaria para que funcionase”.  </w:t>
      </w:r>
    </w:p>
    <w:p w:rsidR="00E02D55" w:rsidRPr="00A20B9B" w:rsidRDefault="00DF20AB" w:rsidP="00552CC4">
      <w:pPr>
        <w:spacing w:line="312" w:lineRule="auto"/>
        <w:jc w:val="both"/>
      </w:pPr>
      <w:r>
        <w:rPr>
          <w:rFonts w:cs="Corbel"/>
          <w:color w:val="000000"/>
        </w:rPr>
        <w:t xml:space="preserve">Greig explica que, por ejemplo, cuando Saroo </w:t>
      </w:r>
      <w:r w:rsidR="001C54D8">
        <w:rPr>
          <w:rFonts w:cs="Corbel"/>
          <w:color w:val="000000"/>
        </w:rPr>
        <w:t xml:space="preserve">aparece solo y perdido por primera vez en la estación de Howrah, la cámara permanece a la altura de sus ojos. El público tiene la sensación real </w:t>
      </w:r>
      <w:r w:rsidR="00600977">
        <w:rPr>
          <w:rFonts w:cs="Corbel"/>
          <w:color w:val="000000"/>
        </w:rPr>
        <w:t xml:space="preserve">de que el niño se ahoga en un mar de gente hasta el momento en que </w:t>
      </w:r>
      <w:r w:rsidR="00E02D55">
        <w:rPr>
          <w:rFonts w:cs="Corbel"/>
          <w:color w:val="000000"/>
        </w:rPr>
        <w:t>trepa hasta superar la marea de gente para observar el alrededor.</w:t>
      </w:r>
      <w:r w:rsidR="00E02D55" w:rsidRPr="00E02D55">
        <w:rPr>
          <w:rFonts w:cs="Corbel"/>
          <w:color w:val="000000"/>
        </w:rPr>
        <w:t xml:space="preserve"> </w:t>
      </w:r>
    </w:p>
    <w:p w:rsidR="00BC3592" w:rsidRPr="00A20B9B" w:rsidRDefault="00BC3592" w:rsidP="00552CC4">
      <w:pPr>
        <w:spacing w:line="312" w:lineRule="auto"/>
        <w:jc w:val="both"/>
      </w:pPr>
      <w:r>
        <w:rPr>
          <w:rFonts w:cs="Corbel"/>
          <w:color w:val="000000"/>
        </w:rPr>
        <w:t>“</w:t>
      </w:r>
      <w:r w:rsidR="00E02D55">
        <w:rPr>
          <w:rFonts w:cs="Corbel"/>
          <w:color w:val="000000"/>
        </w:rPr>
        <w:t xml:space="preserve">Es en ese momento </w:t>
      </w:r>
      <w:r>
        <w:rPr>
          <w:rFonts w:cs="Corbel"/>
          <w:color w:val="000000"/>
        </w:rPr>
        <w:t>cuando alzamos la cámara para comprender el espacio y ver al pequeño en la inmensidad del mundo”, dice Garth.</w:t>
      </w:r>
      <w:r w:rsidRPr="00BC3592">
        <w:rPr>
          <w:rFonts w:cs="Corbel"/>
          <w:color w:val="000000"/>
        </w:rPr>
        <w:t xml:space="preserve"> </w:t>
      </w:r>
      <w:r w:rsidRPr="00DF20AB">
        <w:rPr>
          <w:rFonts w:cs="Corbel"/>
          <w:color w:val="000000"/>
        </w:rPr>
        <w:t xml:space="preserve">  </w:t>
      </w:r>
    </w:p>
    <w:p w:rsidR="00BC3592" w:rsidRPr="00A20B9B" w:rsidRDefault="00BC3592" w:rsidP="00552CC4">
      <w:pPr>
        <w:spacing w:line="312" w:lineRule="auto"/>
        <w:jc w:val="both"/>
      </w:pPr>
      <w:r>
        <w:rPr>
          <w:rFonts w:cs="Corbel"/>
          <w:color w:val="000000"/>
        </w:rPr>
        <w:t>Greig continúa: “Excepto ese momento en la estación de Howrah, cuando nos poníamos más arriba de la altura de Saroo, algo fallaba. Se trata de un niño pequeño en un mundo de mayores. Por eso, lo más importante era meterse en su mirada; Sunny, nuestro actor, tiene unos ojos preciosos y reflejan perfectamente el mundo a su alrededor”.</w:t>
      </w:r>
      <w:r w:rsidRPr="00BC3592">
        <w:rPr>
          <w:rFonts w:cs="Corbel"/>
          <w:color w:val="000000"/>
        </w:rPr>
        <w:t xml:space="preserve"> </w:t>
      </w:r>
    </w:p>
    <w:p w:rsidR="00BC3592" w:rsidRPr="00A20B9B" w:rsidRDefault="00BC3592" w:rsidP="00552CC4">
      <w:pPr>
        <w:spacing w:line="312" w:lineRule="auto"/>
        <w:jc w:val="both"/>
      </w:pPr>
      <w:r w:rsidRPr="00BC3592">
        <w:rPr>
          <w:rFonts w:cs="Corbel"/>
          <w:color w:val="000000"/>
        </w:rPr>
        <w:t>Garth describe su punto de vista como director como el ying y el yang: “</w:t>
      </w:r>
      <w:r>
        <w:rPr>
          <w:rFonts w:cs="Corbel"/>
          <w:color w:val="000000"/>
        </w:rPr>
        <w:t>A grandes rasgos</w:t>
      </w:r>
      <w:r w:rsidRPr="00BC3592">
        <w:rPr>
          <w:rFonts w:cs="Corbel"/>
          <w:color w:val="000000"/>
        </w:rPr>
        <w:t>, yo ve</w:t>
      </w:r>
      <w:r>
        <w:rPr>
          <w:rFonts w:cs="Corbel"/>
          <w:color w:val="000000"/>
        </w:rPr>
        <w:t>ía la primera parte de la película (el joven Saroo en la India) como una historia externa, y la segunda parte de la película (en Australia) como una historia interna”.</w:t>
      </w:r>
      <w:r w:rsidRPr="00BC3592">
        <w:rPr>
          <w:rFonts w:cs="Corbel"/>
          <w:color w:val="000000"/>
        </w:rPr>
        <w:t xml:space="preserve"> </w:t>
      </w:r>
      <w:r w:rsidRPr="00DF20AB">
        <w:rPr>
          <w:rFonts w:cs="Corbel"/>
          <w:color w:val="000000"/>
        </w:rPr>
        <w:t xml:space="preserve">  </w:t>
      </w:r>
    </w:p>
    <w:p w:rsidR="00BD6CB1" w:rsidRPr="00A20B9B" w:rsidRDefault="00BC3592" w:rsidP="00552CC4">
      <w:pPr>
        <w:spacing w:line="312" w:lineRule="auto"/>
        <w:jc w:val="both"/>
      </w:pPr>
      <w:r>
        <w:rPr>
          <w:rFonts w:cs="Corbel"/>
          <w:color w:val="000000"/>
        </w:rPr>
        <w:t>Hay motivos que se repiten</w:t>
      </w:r>
      <w:r w:rsidR="00BD6CB1">
        <w:rPr>
          <w:rFonts w:cs="Corbel"/>
          <w:color w:val="000000"/>
        </w:rPr>
        <w:t xml:space="preserve"> durante toda la película, </w:t>
      </w:r>
      <w:r>
        <w:rPr>
          <w:rFonts w:cs="Corbel"/>
          <w:color w:val="000000"/>
        </w:rPr>
        <w:t>como el mar y las mariposas.</w:t>
      </w:r>
      <w:r w:rsidR="00BD6CB1">
        <w:rPr>
          <w:rFonts w:cs="Corbel"/>
          <w:color w:val="000000"/>
        </w:rPr>
        <w:t xml:space="preserve"> Garth explica: “En gran parte de la película, lo interesante en lo que no se dice. ¿Pero cómo plasmarlo desde la cámara, cómo conseguir que funcione? Por eso la segunda parte de la película, cuando Saroo llega a Hobart en Australia, decidí usar el mar como un elemento más. Tasmania es una isla y Hobart tiene un enorme puerto y un río. Nuestros personajes viven junto al agua, y es totalmente diferente al espacio del que Saroo viene, una tierra de interior. Hay algo femenino en el mar, y algo a través de lo cual el océano nos conecta a todos”.</w:t>
      </w:r>
      <w:r w:rsidR="00BD6CB1" w:rsidRPr="00BD6CB1">
        <w:rPr>
          <w:rFonts w:cs="Corbel"/>
          <w:color w:val="000000"/>
        </w:rPr>
        <w:t xml:space="preserve"> </w:t>
      </w:r>
      <w:r w:rsidR="00BD6CB1" w:rsidRPr="00BC3592">
        <w:rPr>
          <w:rFonts w:cs="Corbel"/>
          <w:color w:val="000000"/>
        </w:rPr>
        <w:t xml:space="preserve"> </w:t>
      </w:r>
    </w:p>
    <w:p w:rsidR="00F56D74" w:rsidRPr="00A20B9B" w:rsidRDefault="00F56D74" w:rsidP="00552CC4">
      <w:pPr>
        <w:spacing w:line="312" w:lineRule="auto"/>
        <w:jc w:val="both"/>
      </w:pPr>
      <w:r>
        <w:rPr>
          <w:rFonts w:cs="Corbel"/>
          <w:color w:val="000000"/>
        </w:rPr>
        <w:t xml:space="preserve">Contrariamente al océano </w:t>
      </w:r>
      <w:r w:rsidRPr="00F56D74">
        <w:rPr>
          <w:rFonts w:cs="Corbel"/>
          <w:color w:val="000000"/>
        </w:rPr>
        <w:t>que rodea</w:t>
      </w:r>
      <w:r>
        <w:rPr>
          <w:rFonts w:cs="Corbel"/>
          <w:color w:val="000000"/>
        </w:rPr>
        <w:t xml:space="preserve"> Hobart, la casa de Saroo en Australia, su aldea en la India es una tierra seca y ocre.</w:t>
      </w:r>
      <w:r w:rsidRPr="00BC3592">
        <w:rPr>
          <w:rFonts w:cs="Corbel"/>
          <w:color w:val="000000"/>
        </w:rPr>
        <w:t xml:space="preserve"> </w:t>
      </w:r>
    </w:p>
    <w:p w:rsidR="00FF78AC" w:rsidRPr="00A20B9B" w:rsidRDefault="00F56D74" w:rsidP="00552CC4">
      <w:pPr>
        <w:spacing w:line="312" w:lineRule="auto"/>
        <w:jc w:val="both"/>
      </w:pPr>
      <w:r>
        <w:rPr>
          <w:rFonts w:cs="Corbel"/>
          <w:color w:val="000000"/>
        </w:rPr>
        <w:t>Los productores y Garth pasaron mucho tiempo con Saroo y sus padres australianos mientras preparaban la película.</w:t>
      </w:r>
      <w:r w:rsidR="00FF78AC" w:rsidRPr="00FF78AC">
        <w:rPr>
          <w:rFonts w:cs="Corbel"/>
          <w:color w:val="000000"/>
        </w:rPr>
        <w:t xml:space="preserve"> </w:t>
      </w:r>
      <w:r w:rsidR="00FF78AC">
        <w:rPr>
          <w:rFonts w:cs="Corbel"/>
          <w:color w:val="000000"/>
        </w:rPr>
        <w:t xml:space="preserve">Saroo habló con Garth </w:t>
      </w:r>
      <w:r w:rsidR="00AC6E7F">
        <w:rPr>
          <w:rFonts w:cs="Corbel"/>
          <w:color w:val="000000"/>
        </w:rPr>
        <w:t xml:space="preserve">de una mariposa que aparecía cada vez que estaba </w:t>
      </w:r>
      <w:r w:rsidR="00AC6E7F">
        <w:rPr>
          <w:rFonts w:cs="Corbel"/>
          <w:color w:val="000000"/>
        </w:rPr>
        <w:lastRenderedPageBreak/>
        <w:t>en peligro, por ejemplo, en las calles de Kolkata. Saroo habla de que la mariposa es el espíritu de su hermano mayor, que le guía.</w:t>
      </w:r>
    </w:p>
    <w:p w:rsidR="00724F20" w:rsidRPr="00AC5093" w:rsidRDefault="00AC6E7F" w:rsidP="00552CC4">
      <w:pPr>
        <w:spacing w:line="312" w:lineRule="auto"/>
        <w:jc w:val="both"/>
      </w:pPr>
      <w:r>
        <w:rPr>
          <w:rFonts w:cs="Corbel"/>
          <w:color w:val="000000"/>
        </w:rPr>
        <w:t>“</w:t>
      </w:r>
      <w:r w:rsidR="00724F20">
        <w:rPr>
          <w:rFonts w:cs="Corbel"/>
          <w:color w:val="000000"/>
        </w:rPr>
        <w:t>C</w:t>
      </w:r>
      <w:r w:rsidR="00D708F8">
        <w:rPr>
          <w:rFonts w:cs="Corbel"/>
          <w:color w:val="000000"/>
        </w:rPr>
        <w:t>uando estábamos en Sundance</w:t>
      </w:r>
      <w:r w:rsidR="00724F20">
        <w:rPr>
          <w:rFonts w:cs="Corbel"/>
          <w:color w:val="000000"/>
        </w:rPr>
        <w:t xml:space="preserve"> le dije a Emile</w:t>
      </w:r>
      <w:r w:rsidR="00D708F8">
        <w:rPr>
          <w:rFonts w:cs="Corbel"/>
          <w:color w:val="000000"/>
        </w:rPr>
        <w:t xml:space="preserve">: </w:t>
      </w:r>
      <w:r w:rsidR="00D708F8" w:rsidRPr="00D708F8">
        <w:rPr>
          <w:rFonts w:cs="Corbel"/>
          <w:color w:val="000000"/>
        </w:rPr>
        <w:t>‘</w:t>
      </w:r>
      <w:r w:rsidR="00D708F8">
        <w:rPr>
          <w:rFonts w:cs="Corbel"/>
          <w:color w:val="000000"/>
        </w:rPr>
        <w:t>Creo que la mariposa en el tótem espiritual de la película</w:t>
      </w:r>
      <w:r w:rsidR="00724F20">
        <w:rPr>
          <w:rFonts w:cs="Corbel"/>
          <w:color w:val="000000"/>
        </w:rPr>
        <w:t>, pero no queremos que nadie lo sepa, tiene que quedar simplemente como una textura</w:t>
      </w:r>
      <w:r w:rsidR="00724F20" w:rsidRPr="00724F20">
        <w:rPr>
          <w:rFonts w:cs="Corbel"/>
          <w:color w:val="000000"/>
        </w:rPr>
        <w:t>’.</w:t>
      </w:r>
      <w:r w:rsidR="00724F20">
        <w:rPr>
          <w:rFonts w:cs="Corbel"/>
          <w:color w:val="000000"/>
        </w:rPr>
        <w:t xml:space="preserve"> Acabamos la conversación, fuimos juntos a un pase privado y cinco minutos después apareció un indigente indio que vendía broches de mariposa para ganar algo de dinero. </w:t>
      </w:r>
      <w:r w:rsidR="00724F20" w:rsidRPr="00AC5093">
        <w:rPr>
          <w:rFonts w:cs="Corbel"/>
          <w:color w:val="000000"/>
        </w:rPr>
        <w:t xml:space="preserve">Miré a Emile y le dije: ‘está sucediendo’.” </w:t>
      </w:r>
    </w:p>
    <w:p w:rsidR="009E23E3" w:rsidRPr="00A20B9B" w:rsidRDefault="00A90395" w:rsidP="00552CC4">
      <w:pPr>
        <w:spacing w:line="312" w:lineRule="auto"/>
        <w:jc w:val="both"/>
      </w:pPr>
      <w:r w:rsidRPr="00A90395">
        <w:rPr>
          <w:rFonts w:cs="Corbel"/>
          <w:color w:val="000000"/>
        </w:rPr>
        <w:t>Garth habla de</w:t>
      </w:r>
      <w:r w:rsidR="00507B19">
        <w:rPr>
          <w:rFonts w:cs="Corbel"/>
          <w:color w:val="000000"/>
        </w:rPr>
        <w:t xml:space="preserve"> cómo clarificaron </w:t>
      </w:r>
      <w:r w:rsidRPr="00A90395">
        <w:rPr>
          <w:rFonts w:cs="Corbel"/>
          <w:color w:val="000000"/>
        </w:rPr>
        <w:t xml:space="preserve">la historia de Saroo </w:t>
      </w:r>
      <w:r w:rsidR="00507B19">
        <w:rPr>
          <w:rFonts w:cs="Corbel"/>
          <w:color w:val="000000"/>
        </w:rPr>
        <w:t>de cara a</w:t>
      </w:r>
      <w:r w:rsidRPr="00A90395">
        <w:rPr>
          <w:rFonts w:cs="Corbel"/>
          <w:color w:val="000000"/>
        </w:rPr>
        <w:t>l p</w:t>
      </w:r>
      <w:r>
        <w:rPr>
          <w:rFonts w:cs="Corbel"/>
          <w:color w:val="000000"/>
        </w:rPr>
        <w:t>úblico: “</w:t>
      </w:r>
      <w:r w:rsidR="00617C8A">
        <w:rPr>
          <w:rFonts w:cs="Corbel"/>
          <w:color w:val="000000"/>
        </w:rPr>
        <w:t>Le dimos muchas vueltas a cómo hacer entender claramente los pasos de Saroo para encontrar su hogar</w:t>
      </w:r>
      <w:r w:rsidR="009E23E3">
        <w:rPr>
          <w:rFonts w:cs="Corbel"/>
          <w:color w:val="000000"/>
        </w:rPr>
        <w:t>: c</w:t>
      </w:r>
      <w:r w:rsidR="009E23E3" w:rsidRPr="009E23E3">
        <w:rPr>
          <w:rFonts w:cs="Corbel"/>
          <w:color w:val="000000"/>
        </w:rPr>
        <w:t xml:space="preserve">uáles son sus recuerdos, cómo representarlos, qué sabe el público en cada momento. </w:t>
      </w:r>
      <w:r w:rsidR="00617C8A" w:rsidRPr="009E23E3">
        <w:rPr>
          <w:rFonts w:cs="Corbel"/>
          <w:color w:val="000000"/>
        </w:rPr>
        <w:t xml:space="preserve"> </w:t>
      </w:r>
      <w:r w:rsidR="009E23E3">
        <w:rPr>
          <w:rFonts w:cs="Corbel"/>
          <w:color w:val="000000"/>
        </w:rPr>
        <w:t>Todo para que el público pudiese acompañar a Saroo en su viaje, descubriendo su casa a la vez que él. Había que trabajar mucho en ello”.</w:t>
      </w:r>
      <w:r w:rsidR="009E23E3" w:rsidRPr="00AC5093">
        <w:rPr>
          <w:rFonts w:cs="Corbel"/>
          <w:color w:val="000000"/>
        </w:rPr>
        <w:t xml:space="preserve"> </w:t>
      </w:r>
    </w:p>
    <w:p w:rsidR="009E23E3" w:rsidRPr="00A20B9B" w:rsidRDefault="009E23E3" w:rsidP="00552CC4">
      <w:pPr>
        <w:spacing w:line="312" w:lineRule="auto"/>
        <w:jc w:val="both"/>
      </w:pPr>
      <w:r>
        <w:rPr>
          <w:rFonts w:cs="Corbel"/>
          <w:color w:val="000000"/>
        </w:rPr>
        <w:t>“Espero que al ver la película parezca que no costó nada, pero le dimos muchísimas vueltas a la forma en que la narración visual ayudaría a crear las capas de la historia”.</w:t>
      </w:r>
      <w:r w:rsidRPr="009E23E3">
        <w:rPr>
          <w:rFonts w:cs="Corbel"/>
          <w:color w:val="000000"/>
        </w:rPr>
        <w:t xml:space="preserve"> </w:t>
      </w:r>
    </w:p>
    <w:p w:rsidR="000933C9" w:rsidRPr="00A20B9B" w:rsidRDefault="009E23E3" w:rsidP="00552CC4">
      <w:pPr>
        <w:spacing w:line="312" w:lineRule="auto"/>
        <w:jc w:val="both"/>
      </w:pPr>
      <w:r w:rsidRPr="009E23E3">
        <w:rPr>
          <w:rFonts w:cs="Corbel"/>
          <w:color w:val="000000"/>
        </w:rPr>
        <w:t xml:space="preserve">Emile Sherman </w:t>
      </w:r>
      <w:r>
        <w:rPr>
          <w:rFonts w:cs="Corbel"/>
          <w:color w:val="000000"/>
        </w:rPr>
        <w:t xml:space="preserve">piensa </w:t>
      </w:r>
      <w:r w:rsidRPr="009E23E3">
        <w:rPr>
          <w:rFonts w:cs="Corbel"/>
          <w:color w:val="000000"/>
        </w:rPr>
        <w:t>que el equipo creativ</w:t>
      </w:r>
      <w:r>
        <w:rPr>
          <w:rFonts w:cs="Corbel"/>
          <w:color w:val="000000"/>
        </w:rPr>
        <w:t xml:space="preserve">o ha hecho una película que </w:t>
      </w:r>
      <w:r w:rsidR="00C20514">
        <w:rPr>
          <w:rFonts w:cs="Corbel"/>
        </w:rPr>
        <w:t>cumple</w:t>
      </w:r>
      <w:r w:rsidRPr="00C20514">
        <w:rPr>
          <w:rFonts w:cs="Corbel"/>
        </w:rPr>
        <w:t xml:space="preserve"> </w:t>
      </w:r>
      <w:r w:rsidR="000933C9">
        <w:rPr>
          <w:rFonts w:cs="Corbel"/>
          <w:color w:val="000000"/>
        </w:rPr>
        <w:t xml:space="preserve">las expectativas </w:t>
      </w:r>
      <w:r>
        <w:rPr>
          <w:rFonts w:cs="Corbel"/>
          <w:color w:val="000000"/>
        </w:rPr>
        <w:t xml:space="preserve">de la historia: </w:t>
      </w:r>
      <w:r w:rsidR="000933C9">
        <w:rPr>
          <w:rFonts w:cs="Corbel"/>
          <w:color w:val="000000"/>
        </w:rPr>
        <w:t>“Es una película de la que estoy muy orgulloso. Es una historia increíble sobre las madres, y la necesidad primaria de encontrar el propio hogar. Espero que el público sienta el mismo sobrecogimiento que sentimos Iain y yo cuando escuchamos por primera vez la historia”.</w:t>
      </w:r>
      <w:r w:rsidR="000933C9" w:rsidRPr="000933C9">
        <w:rPr>
          <w:rFonts w:cs="Corbel"/>
          <w:color w:val="000000"/>
        </w:rPr>
        <w:t xml:space="preserve"> </w:t>
      </w:r>
      <w:r w:rsidR="000933C9" w:rsidRPr="009E23E3">
        <w:rPr>
          <w:rFonts w:cs="Corbel"/>
          <w:color w:val="000000"/>
        </w:rPr>
        <w:t xml:space="preserve"> </w:t>
      </w:r>
    </w:p>
    <w:p w:rsidR="00AE28DB" w:rsidRPr="00A20B9B" w:rsidRDefault="000933C9" w:rsidP="00552CC4">
      <w:pPr>
        <w:spacing w:line="312" w:lineRule="auto"/>
        <w:jc w:val="both"/>
      </w:pPr>
      <w:r w:rsidRPr="009E23E3">
        <w:rPr>
          <w:rFonts w:cs="Corbel"/>
          <w:color w:val="000000"/>
        </w:rPr>
        <w:t>E</w:t>
      </w:r>
      <w:r>
        <w:rPr>
          <w:rFonts w:cs="Corbel"/>
          <w:color w:val="000000"/>
        </w:rPr>
        <w:t>mile también piensa que la película transmitirá un importante mensaje sobre la adopción: “</w:t>
      </w:r>
      <w:r w:rsidR="003E3C83">
        <w:rPr>
          <w:rFonts w:cs="Corbel"/>
          <w:color w:val="000000"/>
        </w:rPr>
        <w:t>La película nos sumerge en la vida de unos niños que han sido adoptados, por eso espero que impulse a más países occidentales a reconocer la necesidad y los beneficios de la adopción. Hay muchos niños que nunca acabarán en una buena familia, y hay muchas familias adorables que desean un hijo”.</w:t>
      </w:r>
      <w:r w:rsidR="00AE28DB" w:rsidRPr="00AE28DB">
        <w:rPr>
          <w:rFonts w:cs="Corbel"/>
          <w:color w:val="000000"/>
        </w:rPr>
        <w:t xml:space="preserve"> </w:t>
      </w:r>
      <w:r w:rsidR="00AE28DB" w:rsidRPr="000933C9">
        <w:rPr>
          <w:rFonts w:cs="Corbel"/>
          <w:color w:val="000000"/>
        </w:rPr>
        <w:t xml:space="preserve"> </w:t>
      </w:r>
      <w:r w:rsidR="00AE28DB" w:rsidRPr="009E23E3">
        <w:rPr>
          <w:rFonts w:cs="Corbel"/>
          <w:color w:val="000000"/>
        </w:rPr>
        <w:t xml:space="preserve"> </w:t>
      </w:r>
    </w:p>
    <w:p w:rsidR="009F0D7E" w:rsidRPr="00A20B9B" w:rsidRDefault="00AE28DB" w:rsidP="00552CC4">
      <w:pPr>
        <w:spacing w:line="312" w:lineRule="auto"/>
        <w:jc w:val="both"/>
      </w:pPr>
      <w:r>
        <w:rPr>
          <w:rFonts w:cs="Corbel"/>
          <w:color w:val="000000"/>
        </w:rPr>
        <w:t xml:space="preserve">Más de 80.000 niños se pierden en la India cada año. En See-Saw Films han estado explorando sus posibilidades para trabajar </w:t>
      </w:r>
      <w:r w:rsidR="000E52C7">
        <w:rPr>
          <w:rFonts w:cs="Corbel"/>
          <w:color w:val="000000"/>
        </w:rPr>
        <w:t>con organizaciones que ayudan a los niños en la India y en todo el mundo. Utilizando la notoriedad y la publicidad que rodeará el estreno de esta película, See-Saw espera poder llamar la atención sobre la necesidad de ayuda a nivel mundial para asistir a estas organizaciones.</w:t>
      </w:r>
      <w:r w:rsidR="009F0D7E">
        <w:rPr>
          <w:rFonts w:cs="Corbel"/>
          <w:color w:val="000000"/>
        </w:rPr>
        <w:t xml:space="preserve"> El público podrá informarse más y tendrá la oportunidad de donar a través del sitio web, </w:t>
      </w:r>
      <w:r w:rsidR="009F0D7E" w:rsidRPr="009F0D7E">
        <w:rPr>
          <w:rFonts w:cs="Corbel"/>
          <w:color w:val="000000"/>
        </w:rPr>
        <w:t xml:space="preserve">www.lionmovie.com. </w:t>
      </w:r>
      <w:r w:rsidR="009F0D7E" w:rsidRPr="000933C9">
        <w:rPr>
          <w:rFonts w:cs="Corbel"/>
          <w:color w:val="000000"/>
        </w:rPr>
        <w:t xml:space="preserve"> </w:t>
      </w:r>
      <w:r w:rsidR="009F0D7E" w:rsidRPr="009E23E3">
        <w:rPr>
          <w:rFonts w:cs="Corbel"/>
          <w:color w:val="000000"/>
        </w:rPr>
        <w:t xml:space="preserve"> </w:t>
      </w:r>
    </w:p>
    <w:p w:rsidR="00CA4789" w:rsidRPr="00E6181F" w:rsidRDefault="0051572F" w:rsidP="00552CC4">
      <w:pPr>
        <w:autoSpaceDE w:val="0"/>
        <w:autoSpaceDN w:val="0"/>
        <w:adjustRightInd w:val="0"/>
        <w:spacing w:after="0" w:line="312" w:lineRule="auto"/>
        <w:jc w:val="both"/>
        <w:rPr>
          <w:rFonts w:cs="Corbel"/>
          <w:color w:val="000000"/>
        </w:rPr>
      </w:pPr>
      <w:r w:rsidRPr="00E6181F">
        <w:rPr>
          <w:rFonts w:cs="Corbel"/>
          <w:color w:val="000000"/>
        </w:rPr>
        <w:t>Saroo Brierley</w:t>
      </w:r>
      <w:r w:rsidR="00E6181F" w:rsidRPr="00E6181F">
        <w:rPr>
          <w:rFonts w:cs="Corbel"/>
          <w:color w:val="000000"/>
        </w:rPr>
        <w:t xml:space="preserve"> y sus padres adoptivos, Sue y John, </w:t>
      </w:r>
      <w:r w:rsidR="00E6181F">
        <w:rPr>
          <w:rFonts w:cs="Corbel"/>
          <w:color w:val="000000"/>
        </w:rPr>
        <w:t xml:space="preserve">siguen viviendo en Hobart, Tasmania, donde Saroo trabaja en el negocio familiar. </w:t>
      </w:r>
      <w:r w:rsidR="004A0E44">
        <w:rPr>
          <w:rFonts w:cs="Corbel"/>
          <w:color w:val="000000"/>
        </w:rPr>
        <w:t>Saroo admira profundamente el trabajo de la Sra. Sood, que hizo posible su adopción en Australia y que dirige orfanatos en Kolkata, y vuelve frecuentemente a la India a visitar a la Sra. Sood, a su madre biológica Kamla y a su familia india. Saroo también se dedica a dar charlas motivacionales en Australia y por todo el mundo.</w:t>
      </w:r>
    </w:p>
    <w:p w:rsidR="00F72291" w:rsidRPr="00E6181F" w:rsidRDefault="00F72291" w:rsidP="00552CC4">
      <w:pPr>
        <w:autoSpaceDE w:val="0"/>
        <w:autoSpaceDN w:val="0"/>
        <w:adjustRightInd w:val="0"/>
        <w:spacing w:after="0" w:line="312" w:lineRule="auto"/>
        <w:jc w:val="both"/>
        <w:rPr>
          <w:rFonts w:cs="Corbel"/>
          <w:color w:val="000000"/>
        </w:rPr>
      </w:pPr>
    </w:p>
    <w:p w:rsidR="006C7E12" w:rsidRPr="00E6181F" w:rsidRDefault="006C7E12" w:rsidP="00552CC4">
      <w:pPr>
        <w:autoSpaceDE w:val="0"/>
        <w:autoSpaceDN w:val="0"/>
        <w:adjustRightInd w:val="0"/>
        <w:spacing w:after="0" w:line="312" w:lineRule="auto"/>
        <w:jc w:val="both"/>
        <w:rPr>
          <w:rFonts w:cs="Corbel"/>
          <w:color w:val="000000"/>
        </w:rPr>
      </w:pPr>
    </w:p>
    <w:p w:rsidR="00054679" w:rsidRDefault="00054679">
      <w:pPr>
        <w:rPr>
          <w:rFonts w:ascii="Gotham Book" w:hAnsi="Gotham Book"/>
          <w:b/>
          <w:color w:val="CC0000"/>
        </w:rPr>
      </w:pPr>
      <w:r>
        <w:rPr>
          <w:rFonts w:ascii="Gotham Book" w:hAnsi="Gotham Book"/>
          <w:b/>
          <w:color w:val="CC0000"/>
        </w:rPr>
        <w:lastRenderedPageBreak/>
        <w:br w:type="page"/>
      </w:r>
    </w:p>
    <w:p w:rsidR="00A13423" w:rsidRPr="006527A2" w:rsidRDefault="00FF20CC" w:rsidP="006527A2">
      <w:pPr>
        <w:spacing w:line="312" w:lineRule="auto"/>
        <w:jc w:val="center"/>
        <w:rPr>
          <w:rFonts w:ascii="Gotham Book" w:hAnsi="Gotham Book"/>
          <w:b/>
          <w:color w:val="CC0000"/>
        </w:rPr>
      </w:pPr>
      <w:r w:rsidRPr="006527A2">
        <w:rPr>
          <w:rFonts w:ascii="Gotham Book" w:hAnsi="Gotham Book"/>
          <w:b/>
          <w:color w:val="CC0000"/>
        </w:rPr>
        <w:t>REPARTO</w:t>
      </w:r>
    </w:p>
    <w:p w:rsidR="00A13423" w:rsidRPr="00054679" w:rsidRDefault="00FF20CC" w:rsidP="00552CC4">
      <w:pPr>
        <w:autoSpaceDE w:val="0"/>
        <w:autoSpaceDN w:val="0"/>
        <w:adjustRightInd w:val="0"/>
        <w:spacing w:before="240" w:after="0" w:line="312" w:lineRule="auto"/>
        <w:jc w:val="both"/>
        <w:rPr>
          <w:rFonts w:cs="Corbel"/>
          <w:color w:val="C00000"/>
        </w:rPr>
      </w:pPr>
      <w:r w:rsidRPr="00054679">
        <w:rPr>
          <w:rFonts w:cs="Corbel"/>
          <w:b/>
          <w:bCs/>
          <w:color w:val="C00000"/>
        </w:rPr>
        <w:t xml:space="preserve">Dev Patel </w:t>
      </w:r>
      <w:r w:rsidRPr="00054679">
        <w:rPr>
          <w:rFonts w:cs="Corbel"/>
          <w:bCs/>
          <w:color w:val="C00000"/>
        </w:rPr>
        <w:t>en el papel de</w:t>
      </w:r>
      <w:r w:rsidR="00A13423" w:rsidRPr="00054679">
        <w:rPr>
          <w:rFonts w:cs="Corbel"/>
          <w:color w:val="C00000"/>
        </w:rPr>
        <w:t xml:space="preserve"> </w:t>
      </w:r>
      <w:r w:rsidR="00A13423" w:rsidRPr="00054679">
        <w:rPr>
          <w:rFonts w:cs="Corbel"/>
          <w:b/>
          <w:bCs/>
          <w:color w:val="C00000"/>
        </w:rPr>
        <w:t xml:space="preserve">Saroo </w:t>
      </w:r>
    </w:p>
    <w:p w:rsidR="00A13423" w:rsidRPr="00B95FB4" w:rsidRDefault="00A13423" w:rsidP="00552CC4">
      <w:pPr>
        <w:autoSpaceDE w:val="0"/>
        <w:autoSpaceDN w:val="0"/>
        <w:adjustRightInd w:val="0"/>
        <w:spacing w:before="240" w:after="0" w:line="312" w:lineRule="auto"/>
        <w:jc w:val="both"/>
        <w:rPr>
          <w:rFonts w:cs="Corbel"/>
          <w:color w:val="000000"/>
        </w:rPr>
      </w:pPr>
      <w:r w:rsidRPr="00FF20CC">
        <w:rPr>
          <w:rFonts w:cs="Corbel"/>
          <w:color w:val="000000"/>
        </w:rPr>
        <w:t xml:space="preserve">Dev </w:t>
      </w:r>
      <w:r w:rsidR="00FF20CC" w:rsidRPr="00FF20CC">
        <w:rPr>
          <w:rFonts w:cs="Corbel"/>
          <w:color w:val="000000"/>
        </w:rPr>
        <w:t>fue catapultado al éxito en 2009 al protagonizar la pel</w:t>
      </w:r>
      <w:r w:rsidR="00FF20CC">
        <w:rPr>
          <w:rFonts w:cs="Corbel"/>
          <w:color w:val="000000"/>
        </w:rPr>
        <w:t>ícula ganadora del Óscar</w:t>
      </w:r>
      <w:r w:rsidR="00FF20CC" w:rsidRPr="00FF20CC">
        <w:rPr>
          <w:rFonts w:cs="Corbel"/>
          <w:b/>
          <w:bCs/>
          <w:color w:val="000000"/>
        </w:rPr>
        <w:t xml:space="preserve">® </w:t>
      </w:r>
      <w:r w:rsidR="00FF20CC" w:rsidRPr="00FF20CC">
        <w:rPr>
          <w:rFonts w:cs="Corbel"/>
          <w:color w:val="000000"/>
        </w:rPr>
        <w:t>“</w:t>
      </w:r>
      <w:r w:rsidR="00FF20CC" w:rsidRPr="00FF20CC">
        <w:rPr>
          <w:rFonts w:cs="Corbel"/>
          <w:iCs/>
          <w:color w:val="000000"/>
        </w:rPr>
        <w:t>Slumdog Millionaire”</w:t>
      </w:r>
      <w:r w:rsidR="000568C1">
        <w:rPr>
          <w:rFonts w:cs="Corbel"/>
          <w:iCs/>
          <w:color w:val="000000"/>
        </w:rPr>
        <w:t xml:space="preserve">. </w:t>
      </w:r>
      <w:r w:rsidR="000568C1" w:rsidRPr="00B95FB4">
        <w:rPr>
          <w:rFonts w:cs="Corbel"/>
          <w:iCs/>
          <w:color w:val="000000"/>
        </w:rPr>
        <w:t>R</w:t>
      </w:r>
      <w:r w:rsidR="00FF20CC" w:rsidRPr="00B95FB4">
        <w:rPr>
          <w:rFonts w:cs="Corbel"/>
          <w:iCs/>
          <w:color w:val="000000"/>
        </w:rPr>
        <w:t xml:space="preserve">ecibió </w:t>
      </w:r>
      <w:r w:rsidR="000568C1" w:rsidRPr="00B95FB4">
        <w:rPr>
          <w:rFonts w:cs="Corbel"/>
          <w:iCs/>
          <w:color w:val="000000"/>
        </w:rPr>
        <w:t xml:space="preserve">críticas entusiastas por su actuación y obtuvo varios premios, incluidos el </w:t>
      </w:r>
      <w:r w:rsidRPr="00B95FB4">
        <w:rPr>
          <w:rFonts w:cs="Corbel"/>
          <w:color w:val="000000"/>
        </w:rPr>
        <w:t xml:space="preserve">National Board of Review Award </w:t>
      </w:r>
      <w:r w:rsidR="000568C1" w:rsidRPr="00B95FB4">
        <w:rPr>
          <w:rFonts w:cs="Corbel"/>
          <w:color w:val="000000"/>
        </w:rPr>
        <w:t>al Mejor Actor Revelación</w:t>
      </w:r>
      <w:r w:rsidRPr="00B95FB4">
        <w:rPr>
          <w:rFonts w:cs="Corbel"/>
          <w:color w:val="000000"/>
        </w:rPr>
        <w:t xml:space="preserve">, </w:t>
      </w:r>
      <w:r w:rsidR="00B95FB4" w:rsidRPr="00B95FB4">
        <w:rPr>
          <w:rFonts w:cs="Corbel"/>
          <w:color w:val="000000"/>
        </w:rPr>
        <w:t xml:space="preserve">el </w:t>
      </w:r>
      <w:r w:rsidRPr="00B95FB4">
        <w:rPr>
          <w:rFonts w:cs="Corbel"/>
          <w:color w:val="000000"/>
        </w:rPr>
        <w:t xml:space="preserve">The British Independent Film Award </w:t>
      </w:r>
      <w:r w:rsidR="00B95FB4" w:rsidRPr="00B95FB4">
        <w:rPr>
          <w:rFonts w:cs="Corbel"/>
          <w:color w:val="000000"/>
        </w:rPr>
        <w:t>al Mejor Actor Revelación</w:t>
      </w:r>
      <w:r w:rsidRPr="00B95FB4">
        <w:rPr>
          <w:rFonts w:cs="Corbel"/>
          <w:color w:val="000000"/>
        </w:rPr>
        <w:t xml:space="preserve">, The Broadcast Film Critics' Choice Award </w:t>
      </w:r>
      <w:r w:rsidR="00B95FB4" w:rsidRPr="00B95FB4">
        <w:rPr>
          <w:rFonts w:cs="Corbel"/>
          <w:color w:val="000000"/>
        </w:rPr>
        <w:t>al Mejor Actor Joven</w:t>
      </w:r>
      <w:r w:rsidR="00B95FB4">
        <w:rPr>
          <w:rFonts w:cs="Corbel"/>
          <w:color w:val="000000"/>
        </w:rPr>
        <w:t xml:space="preserve"> y el </w:t>
      </w:r>
      <w:r w:rsidRPr="00B95FB4">
        <w:rPr>
          <w:rFonts w:cs="Corbel"/>
          <w:color w:val="000000"/>
        </w:rPr>
        <w:t xml:space="preserve">The Chicago &amp; Washington Film Critics' Awards </w:t>
      </w:r>
      <w:r w:rsidR="00B95FB4">
        <w:rPr>
          <w:rFonts w:cs="Corbel"/>
          <w:color w:val="000000"/>
        </w:rPr>
        <w:t>al Actor Más Prometedor</w:t>
      </w:r>
      <w:r w:rsidRPr="00B95FB4">
        <w:rPr>
          <w:rFonts w:cs="Corbel"/>
          <w:color w:val="000000"/>
        </w:rPr>
        <w:t xml:space="preserve">. </w:t>
      </w:r>
    </w:p>
    <w:p w:rsidR="00B95FB4" w:rsidRPr="00414675" w:rsidRDefault="00A13423" w:rsidP="00552CC4">
      <w:pPr>
        <w:autoSpaceDE w:val="0"/>
        <w:autoSpaceDN w:val="0"/>
        <w:adjustRightInd w:val="0"/>
        <w:spacing w:before="240" w:after="0" w:line="312" w:lineRule="auto"/>
        <w:jc w:val="both"/>
        <w:rPr>
          <w:rFonts w:cs="Corbel"/>
          <w:color w:val="000000"/>
        </w:rPr>
      </w:pPr>
      <w:r w:rsidRPr="00B95FB4">
        <w:rPr>
          <w:rFonts w:cs="Corbel"/>
          <w:color w:val="000000"/>
        </w:rPr>
        <w:t xml:space="preserve">Dev </w:t>
      </w:r>
      <w:r w:rsidR="00B95FB4" w:rsidRPr="00B95FB4">
        <w:rPr>
          <w:rFonts w:cs="Corbel"/>
          <w:color w:val="000000"/>
        </w:rPr>
        <w:t xml:space="preserve">interpretó la voz del protagonista de </w:t>
      </w:r>
      <w:r w:rsidR="00B95FB4">
        <w:rPr>
          <w:rFonts w:cs="Corbel"/>
          <w:color w:val="000000"/>
        </w:rPr>
        <w:t xml:space="preserve">la versión americana de la película del Studio Ghibli dirigida por </w:t>
      </w:r>
      <w:r w:rsidR="00B95FB4" w:rsidRPr="00B95FB4">
        <w:rPr>
          <w:rFonts w:cs="Corbel"/>
          <w:color w:val="000000"/>
        </w:rPr>
        <w:t>Isao Takahata</w:t>
      </w:r>
      <w:r w:rsidR="00B95FB4">
        <w:rPr>
          <w:rFonts w:cs="Corbel"/>
          <w:color w:val="000000"/>
        </w:rPr>
        <w:t xml:space="preserve"> </w:t>
      </w:r>
      <w:r w:rsidR="00B95FB4" w:rsidRPr="00B95FB4">
        <w:rPr>
          <w:rFonts w:cs="Corbel"/>
          <w:color w:val="000000"/>
        </w:rPr>
        <w:t>“Recuerdos del Ayer”</w:t>
      </w:r>
      <w:r w:rsidR="00B95FB4">
        <w:rPr>
          <w:rFonts w:cs="Corbel"/>
          <w:color w:val="000000"/>
        </w:rPr>
        <w:t>,</w:t>
      </w:r>
      <w:r w:rsidR="00B95FB4" w:rsidRPr="00B95FB4">
        <w:rPr>
          <w:rFonts w:cs="Corbel"/>
          <w:color w:val="000000"/>
        </w:rPr>
        <w:t xml:space="preserve"> junto a </w:t>
      </w:r>
      <w:r w:rsidR="00B95FB4">
        <w:rPr>
          <w:rFonts w:cs="Corbel"/>
          <w:color w:val="000000"/>
        </w:rPr>
        <w:t xml:space="preserve">la actriz </w:t>
      </w:r>
      <w:r w:rsidRPr="00B95FB4">
        <w:rPr>
          <w:rFonts w:cs="Corbel"/>
          <w:color w:val="000000"/>
        </w:rPr>
        <w:t xml:space="preserve">Daisy Ridley. </w:t>
      </w:r>
      <w:r w:rsidR="00B95FB4" w:rsidRPr="00B95FB4">
        <w:rPr>
          <w:rFonts w:cs="Corbel"/>
          <w:color w:val="000000"/>
        </w:rPr>
        <w:t>También protagonizó “El hombre que conocía el infinito”</w:t>
      </w:r>
      <w:r w:rsidRPr="00B95FB4">
        <w:rPr>
          <w:rFonts w:cs="Corbel"/>
          <w:color w:val="000000"/>
        </w:rPr>
        <w:t xml:space="preserve">, </w:t>
      </w:r>
      <w:r w:rsidR="00B95FB4">
        <w:rPr>
          <w:rFonts w:cs="Corbel"/>
          <w:color w:val="000000"/>
        </w:rPr>
        <w:t>y en “Chappie” de Neill Blomkamp, junto a</w:t>
      </w:r>
      <w:r w:rsidR="00B95FB4" w:rsidRPr="00B95FB4">
        <w:rPr>
          <w:rFonts w:cs="Corbel"/>
          <w:color w:val="000000"/>
        </w:rPr>
        <w:t xml:space="preserve"> </w:t>
      </w:r>
      <w:r w:rsidRPr="00B95FB4">
        <w:rPr>
          <w:rFonts w:cs="Corbel"/>
          <w:color w:val="000000"/>
        </w:rPr>
        <w:t xml:space="preserve">Hugh Jackman, Sharlto Copley </w:t>
      </w:r>
      <w:r w:rsidR="00B95FB4">
        <w:rPr>
          <w:rFonts w:cs="Corbel"/>
          <w:color w:val="000000"/>
        </w:rPr>
        <w:t xml:space="preserve">y </w:t>
      </w:r>
      <w:r w:rsidRPr="00B95FB4">
        <w:rPr>
          <w:rFonts w:cs="Corbel"/>
          <w:color w:val="000000"/>
        </w:rPr>
        <w:t>Sigou</w:t>
      </w:r>
      <w:r w:rsidR="00B95FB4">
        <w:rPr>
          <w:rFonts w:cs="Corbel"/>
          <w:color w:val="000000"/>
        </w:rPr>
        <w:t>rney Weaver</w:t>
      </w:r>
      <w:r w:rsidRPr="00B95FB4">
        <w:rPr>
          <w:rFonts w:cs="Corbel"/>
          <w:color w:val="000000"/>
        </w:rPr>
        <w:t xml:space="preserve">. </w:t>
      </w:r>
      <w:r w:rsidR="00B95FB4" w:rsidRPr="00B95FB4">
        <w:rPr>
          <w:rFonts w:cs="Corbel"/>
          <w:color w:val="000000"/>
        </w:rPr>
        <w:t xml:space="preserve">También protagonizó “El nuevo exótico Hotel Marigol”, dirigida por John Madden, junto a </w:t>
      </w:r>
      <w:r w:rsidRPr="00B95FB4">
        <w:rPr>
          <w:rFonts w:cs="Corbel"/>
          <w:color w:val="000000"/>
        </w:rPr>
        <w:t xml:space="preserve">Judi Dench, Maggie Smith, Bill Nighy </w:t>
      </w:r>
      <w:r w:rsidR="00B95FB4" w:rsidRPr="00B95FB4">
        <w:rPr>
          <w:rFonts w:cs="Corbel"/>
          <w:color w:val="000000"/>
        </w:rPr>
        <w:t>y Richard Gere, y en la original “El ex</w:t>
      </w:r>
      <w:r w:rsidR="00B95FB4">
        <w:rPr>
          <w:rFonts w:cs="Corbel"/>
          <w:color w:val="000000"/>
        </w:rPr>
        <w:t>ótico Hotel Marigold</w:t>
      </w:r>
      <w:r w:rsidR="00B95FB4" w:rsidRPr="00B95FB4">
        <w:rPr>
          <w:rFonts w:cs="Corbel"/>
          <w:color w:val="000000"/>
        </w:rPr>
        <w:t>”</w:t>
      </w:r>
      <w:r w:rsidR="00B95FB4">
        <w:rPr>
          <w:rFonts w:cs="Corbel"/>
          <w:color w:val="000000"/>
        </w:rPr>
        <w:t>,</w:t>
      </w:r>
      <w:r w:rsidR="00B95FB4" w:rsidRPr="00B95FB4">
        <w:rPr>
          <w:rFonts w:cs="Corbel"/>
          <w:color w:val="000000"/>
        </w:rPr>
        <w:t xml:space="preserve"> </w:t>
      </w:r>
      <w:r w:rsidR="00B95FB4" w:rsidRPr="00B95FB4">
        <w:rPr>
          <w:rFonts w:cs="Corbel"/>
          <w:iCs/>
          <w:color w:val="000000"/>
        </w:rPr>
        <w:t>con el</w:t>
      </w:r>
      <w:r w:rsidR="00B95FB4">
        <w:rPr>
          <w:rFonts w:cs="Corbel"/>
          <w:i/>
          <w:iCs/>
          <w:color w:val="000000"/>
        </w:rPr>
        <w:t xml:space="preserve"> </w:t>
      </w:r>
      <w:r w:rsidR="00B95FB4">
        <w:rPr>
          <w:rFonts w:cs="Corbel"/>
          <w:iCs/>
          <w:color w:val="000000"/>
        </w:rPr>
        <w:t xml:space="preserve">mismo reparto y con </w:t>
      </w:r>
      <w:r w:rsidRPr="00B95FB4">
        <w:rPr>
          <w:rFonts w:cs="Corbel"/>
          <w:color w:val="000000"/>
        </w:rPr>
        <w:t xml:space="preserve">Tom Wilkinson. </w:t>
      </w:r>
      <w:r w:rsidR="00B95FB4">
        <w:rPr>
          <w:rFonts w:cs="Corbel"/>
          <w:color w:val="000000"/>
        </w:rPr>
        <w:t xml:space="preserve">La película se convirtió en un éxito comercial internacional y fue nominada a un Globo de oro y a un Premio del Sindicato de Actores a la Mejor Película. Recientemente se ha visto a Dev en la televisión, junto a </w:t>
      </w:r>
      <w:r w:rsidR="00B95FB4" w:rsidRPr="00B95FB4">
        <w:rPr>
          <w:rFonts w:cs="Corbel"/>
          <w:color w:val="000000"/>
        </w:rPr>
        <w:t xml:space="preserve">Jeff Daniels </w:t>
      </w:r>
      <w:r w:rsidR="00B95FB4">
        <w:rPr>
          <w:rFonts w:cs="Corbel"/>
          <w:color w:val="000000"/>
        </w:rPr>
        <w:t xml:space="preserve">y </w:t>
      </w:r>
      <w:r w:rsidR="00B95FB4" w:rsidRPr="00B95FB4">
        <w:rPr>
          <w:rFonts w:cs="Corbel"/>
          <w:color w:val="000000"/>
        </w:rPr>
        <w:t>Emily Mortimer</w:t>
      </w:r>
      <w:r w:rsidR="00B95FB4">
        <w:rPr>
          <w:rFonts w:cs="Corbel"/>
          <w:color w:val="000000"/>
        </w:rPr>
        <w:t xml:space="preserve">, en la tercera temporada de la serie de HBO nominada a los Globos de oro “The Newsroom”, creada por Aaron Sorkin, por la que fue nominado en 2013 a un </w:t>
      </w:r>
      <w:r w:rsidR="00414675">
        <w:rPr>
          <w:rFonts w:cs="Corbel"/>
          <w:color w:val="000000"/>
        </w:rPr>
        <w:t xml:space="preserve">Premio </w:t>
      </w:r>
      <w:r w:rsidR="00414675" w:rsidRPr="00414675">
        <w:rPr>
          <w:rFonts w:cs="Corbel"/>
          <w:color w:val="000000"/>
        </w:rPr>
        <w:t>NAACP</w:t>
      </w:r>
      <w:r w:rsidR="00414675">
        <w:rPr>
          <w:rFonts w:cs="Corbel"/>
          <w:color w:val="000000"/>
        </w:rPr>
        <w:t xml:space="preserve"> al Mejor Actor de Reparto.</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Rooney Mara </w:t>
      </w:r>
      <w:r w:rsidR="00414675" w:rsidRPr="00054679">
        <w:rPr>
          <w:rFonts w:cs="Corbel"/>
          <w:b/>
          <w:bCs/>
          <w:color w:val="C00000"/>
        </w:rPr>
        <w:t>en el papel de</w:t>
      </w:r>
      <w:r w:rsidRPr="00054679">
        <w:rPr>
          <w:rFonts w:cs="Corbel"/>
          <w:b/>
          <w:bCs/>
          <w:color w:val="C00000"/>
        </w:rPr>
        <w:t xml:space="preserve"> Lucy </w:t>
      </w:r>
    </w:p>
    <w:p w:rsidR="00C73D46" w:rsidRPr="00C73D46" w:rsidRDefault="00414675" w:rsidP="00552CC4">
      <w:pPr>
        <w:autoSpaceDE w:val="0"/>
        <w:autoSpaceDN w:val="0"/>
        <w:adjustRightInd w:val="0"/>
        <w:spacing w:before="240" w:after="0" w:line="312" w:lineRule="auto"/>
        <w:jc w:val="both"/>
        <w:rPr>
          <w:rFonts w:cs="Corbel"/>
          <w:color w:val="000000"/>
        </w:rPr>
      </w:pPr>
      <w:r w:rsidRPr="00C73D46">
        <w:rPr>
          <w:rFonts w:cs="Corbel"/>
          <w:color w:val="000000"/>
        </w:rPr>
        <w:t>E</w:t>
      </w:r>
      <w:r w:rsidR="00A13423" w:rsidRPr="00C73D46">
        <w:rPr>
          <w:rFonts w:cs="Corbel"/>
          <w:color w:val="000000"/>
        </w:rPr>
        <w:t>n 2015</w:t>
      </w:r>
      <w:r w:rsidR="00C73D46" w:rsidRPr="00C73D46">
        <w:rPr>
          <w:rFonts w:cs="Corbel"/>
          <w:color w:val="000000"/>
        </w:rPr>
        <w:t>,</w:t>
      </w:r>
      <w:r w:rsidR="00A13423" w:rsidRPr="00C73D46">
        <w:rPr>
          <w:rFonts w:cs="Corbel"/>
          <w:color w:val="000000"/>
        </w:rPr>
        <w:t xml:space="preserve"> Rooney Mara </w:t>
      </w:r>
      <w:r w:rsidR="00C73D46" w:rsidRPr="00C73D46">
        <w:rPr>
          <w:rFonts w:cs="Corbel"/>
          <w:color w:val="000000"/>
        </w:rPr>
        <w:t>ganó el Premio</w:t>
      </w:r>
      <w:r w:rsidR="00C73D46">
        <w:rPr>
          <w:rFonts w:cs="Corbel"/>
          <w:color w:val="000000"/>
        </w:rPr>
        <w:t xml:space="preserve"> a la Mejor Actriz del Festival de Cine de Cannes por su papel de Therese en “Carol”, una interpretación que también recibiría el Óscar</w:t>
      </w:r>
      <w:r w:rsidR="00C73D46" w:rsidRPr="00C73D46">
        <w:rPr>
          <w:rFonts w:cs="Corbel"/>
          <w:b/>
          <w:bCs/>
          <w:color w:val="000000"/>
        </w:rPr>
        <w:t>®</w:t>
      </w:r>
      <w:r w:rsidR="00C73D46">
        <w:rPr>
          <w:rFonts w:cs="Corbel"/>
          <w:b/>
          <w:bCs/>
          <w:color w:val="000000"/>
        </w:rPr>
        <w:t xml:space="preserve"> </w:t>
      </w:r>
      <w:r w:rsidR="00C73D46">
        <w:rPr>
          <w:rFonts w:cs="Corbel"/>
          <w:color w:val="000000"/>
        </w:rPr>
        <w:t>a la Mejor Actriz de Reparto. Rooney Mara maravilló al público y a la crítica también en la adaptación estadounidense dirigida por David Fincher del libro de Stieg Larsson “</w:t>
      </w:r>
      <w:r w:rsidR="00C73D46" w:rsidRPr="00C73D46">
        <w:rPr>
          <w:rFonts w:cs="Corbel"/>
          <w:color w:val="000000"/>
        </w:rPr>
        <w:t>Millennium: Los hombres que no amaban a las mujeres</w:t>
      </w:r>
      <w:r w:rsidR="00C73D46">
        <w:rPr>
          <w:rFonts w:cs="Corbel"/>
          <w:color w:val="000000"/>
        </w:rPr>
        <w:t>”</w:t>
      </w:r>
      <w:r w:rsidR="00F73189">
        <w:rPr>
          <w:rFonts w:cs="Corbel"/>
          <w:color w:val="000000"/>
        </w:rPr>
        <w:t>. En las tres películas Millennium (que incluyen, además de la mencionada, “</w:t>
      </w:r>
      <w:r w:rsidR="00F73189" w:rsidRPr="00F73189">
        <w:rPr>
          <w:rFonts w:cs="Corbel"/>
          <w:color w:val="000000"/>
        </w:rPr>
        <w:t>Millennium 2: La chica que soñaba con una cerilla y un bidón de gasolina</w:t>
      </w:r>
      <w:r w:rsidR="00F73189">
        <w:rPr>
          <w:rFonts w:cs="Corbel"/>
          <w:color w:val="000000"/>
        </w:rPr>
        <w:t>” y “</w:t>
      </w:r>
      <w:r w:rsidR="00F73189" w:rsidRPr="00F73189">
        <w:rPr>
          <w:rFonts w:cs="Corbel"/>
          <w:color w:val="000000"/>
        </w:rPr>
        <w:t>Millennium 3: La reina en el palacio de las corrientes de aire</w:t>
      </w:r>
      <w:r w:rsidR="00F73189">
        <w:rPr>
          <w:rFonts w:cs="Corbel"/>
          <w:color w:val="000000"/>
        </w:rPr>
        <w:t xml:space="preserve">”), Mara interpreta a la protagonista, Lisbeth Salander, junto a los actores Daniel Craig y Robin Wright. Por este papel, el </w:t>
      </w:r>
      <w:r w:rsidR="00F73189" w:rsidRPr="00F73189">
        <w:rPr>
          <w:rFonts w:cs="Corbel"/>
          <w:color w:val="000000"/>
        </w:rPr>
        <w:t xml:space="preserve">National Board of Review concedió </w:t>
      </w:r>
      <w:r w:rsidR="00F73189">
        <w:rPr>
          <w:rFonts w:cs="Corbel"/>
          <w:color w:val="000000"/>
        </w:rPr>
        <w:t xml:space="preserve">a Rooney el </w:t>
      </w:r>
      <w:r w:rsidR="00F73189" w:rsidRPr="00F73189">
        <w:rPr>
          <w:rFonts w:cs="Corbel"/>
          <w:color w:val="000000"/>
        </w:rPr>
        <w:t xml:space="preserve">Premio a la Mejor </w:t>
      </w:r>
      <w:r w:rsidR="00F73189">
        <w:rPr>
          <w:rFonts w:cs="Corbel"/>
          <w:color w:val="000000"/>
        </w:rPr>
        <w:t>Actuación Revelación, y también una nominación a los Globos de Oro</w:t>
      </w:r>
      <w:r w:rsidR="00F73189" w:rsidRPr="00F73189">
        <w:rPr>
          <w:rFonts w:cs="Corbel"/>
          <w:color w:val="000000"/>
        </w:rPr>
        <w:t>®</w:t>
      </w:r>
      <w:r w:rsidR="00F73189">
        <w:rPr>
          <w:rFonts w:cs="Corbel"/>
          <w:color w:val="000000"/>
        </w:rPr>
        <w:t xml:space="preserve"> y a los Óscar</w:t>
      </w:r>
      <w:r w:rsidR="00F73189" w:rsidRPr="00F73189">
        <w:rPr>
          <w:rFonts w:cs="Corbel"/>
          <w:color w:val="000000"/>
        </w:rPr>
        <w:t>®</w:t>
      </w:r>
      <w:r w:rsidR="00F73189">
        <w:rPr>
          <w:rFonts w:cs="Corbel"/>
          <w:color w:val="000000"/>
        </w:rPr>
        <w:t xml:space="preserve"> como Mejor Actriz en la categoría de Drama.</w:t>
      </w:r>
    </w:p>
    <w:p w:rsidR="00C73D46" w:rsidRPr="005D345C" w:rsidRDefault="00791AE3" w:rsidP="00552CC4">
      <w:pPr>
        <w:autoSpaceDE w:val="0"/>
        <w:autoSpaceDN w:val="0"/>
        <w:adjustRightInd w:val="0"/>
        <w:spacing w:before="240" w:after="0" w:line="312" w:lineRule="auto"/>
        <w:jc w:val="both"/>
        <w:rPr>
          <w:rFonts w:cs="Corbel"/>
          <w:color w:val="000000"/>
        </w:rPr>
      </w:pPr>
      <w:r>
        <w:rPr>
          <w:rFonts w:cs="Corbel"/>
          <w:color w:val="000000"/>
        </w:rPr>
        <w:t>En 2013, Rooney protagonizó “En un lugar sin ley”</w:t>
      </w:r>
      <w:r w:rsidR="0097126B">
        <w:rPr>
          <w:rFonts w:cs="Corbel"/>
          <w:color w:val="000000"/>
        </w:rPr>
        <w:t xml:space="preserve"> del guionista y director </w:t>
      </w:r>
      <w:r w:rsidR="0097126B" w:rsidRPr="0097126B">
        <w:rPr>
          <w:rFonts w:cs="Corbel"/>
          <w:color w:val="000000"/>
        </w:rPr>
        <w:t>David Lowery</w:t>
      </w:r>
      <w:r w:rsidR="0097126B">
        <w:rPr>
          <w:rFonts w:cs="Corbel"/>
          <w:color w:val="000000"/>
        </w:rPr>
        <w:t xml:space="preserve">, con </w:t>
      </w:r>
      <w:r w:rsidR="0097126B" w:rsidRPr="0097126B">
        <w:rPr>
          <w:rFonts w:cs="Corbel"/>
          <w:color w:val="000000"/>
        </w:rPr>
        <w:t xml:space="preserve">Casey Affleck </w:t>
      </w:r>
      <w:r w:rsidR="0097126B">
        <w:rPr>
          <w:rFonts w:cs="Corbel"/>
          <w:color w:val="000000"/>
        </w:rPr>
        <w:t>y</w:t>
      </w:r>
      <w:r w:rsidR="0097126B" w:rsidRPr="0097126B">
        <w:rPr>
          <w:rFonts w:cs="Corbel"/>
          <w:color w:val="000000"/>
        </w:rPr>
        <w:t xml:space="preserve"> Ben Foster</w:t>
      </w:r>
      <w:r w:rsidR="0097126B">
        <w:rPr>
          <w:rFonts w:cs="Corbel"/>
          <w:color w:val="000000"/>
        </w:rPr>
        <w:t xml:space="preserve">, y que compitió en el Festival de Cine de Sundance de ese año. También en 2013, Mara protagonizó “Efectos secundarios” de Steven Soderbergh, junto a </w:t>
      </w:r>
      <w:r w:rsidR="0097126B" w:rsidRPr="0097126B">
        <w:rPr>
          <w:rFonts w:cs="Corbel"/>
          <w:color w:val="000000"/>
        </w:rPr>
        <w:t xml:space="preserve">Channing Tatum </w:t>
      </w:r>
      <w:r w:rsidR="0097126B">
        <w:rPr>
          <w:rFonts w:cs="Corbel"/>
          <w:color w:val="000000"/>
        </w:rPr>
        <w:t>y</w:t>
      </w:r>
      <w:r w:rsidR="0097126B" w:rsidRPr="0097126B">
        <w:rPr>
          <w:rFonts w:cs="Corbel"/>
          <w:color w:val="000000"/>
        </w:rPr>
        <w:t xml:space="preserve"> Jude Law. Rooney</w:t>
      </w:r>
      <w:r w:rsidR="0097126B">
        <w:rPr>
          <w:rFonts w:cs="Corbel"/>
          <w:color w:val="000000"/>
        </w:rPr>
        <w:t xml:space="preserve"> apareció en la película “Her”, dirigida por </w:t>
      </w:r>
      <w:r w:rsidR="0097126B" w:rsidRPr="0097126B">
        <w:rPr>
          <w:rFonts w:cs="Corbel"/>
          <w:color w:val="000000"/>
        </w:rPr>
        <w:t xml:space="preserve">Spike Jonze </w:t>
      </w:r>
      <w:r w:rsidR="0097126B">
        <w:rPr>
          <w:rFonts w:cs="Corbel"/>
          <w:color w:val="000000"/>
        </w:rPr>
        <w:t xml:space="preserve">y con </w:t>
      </w:r>
      <w:r w:rsidR="0097126B">
        <w:rPr>
          <w:rFonts w:cs="Corbel"/>
          <w:color w:val="000000"/>
        </w:rPr>
        <w:lastRenderedPageBreak/>
        <w:t xml:space="preserve">los actores </w:t>
      </w:r>
      <w:r w:rsidR="0097126B" w:rsidRPr="0097126B">
        <w:rPr>
          <w:rFonts w:cs="Corbel"/>
          <w:color w:val="000000"/>
        </w:rPr>
        <w:t xml:space="preserve">Joaquin Phoenix </w:t>
      </w:r>
      <w:r w:rsidR="0097126B">
        <w:rPr>
          <w:rFonts w:cs="Corbel"/>
          <w:color w:val="000000"/>
        </w:rPr>
        <w:t xml:space="preserve">y </w:t>
      </w:r>
      <w:r w:rsidR="0097126B" w:rsidRPr="0097126B">
        <w:rPr>
          <w:rFonts w:cs="Corbel"/>
          <w:color w:val="000000"/>
        </w:rPr>
        <w:t>Amy Adams</w:t>
      </w:r>
      <w:r w:rsidR="0097126B">
        <w:rPr>
          <w:rFonts w:cs="Corbel"/>
          <w:color w:val="000000"/>
        </w:rPr>
        <w:t>, y que fue nominada a Mejor Película en los Óscar</w:t>
      </w:r>
      <w:r w:rsidR="0097126B" w:rsidRPr="00F73189">
        <w:rPr>
          <w:rFonts w:cs="Corbel"/>
          <w:color w:val="000000"/>
        </w:rPr>
        <w:t>®</w:t>
      </w:r>
      <w:r w:rsidR="0097126B">
        <w:rPr>
          <w:rFonts w:cs="Corbel"/>
          <w:color w:val="000000"/>
        </w:rPr>
        <w:t xml:space="preserve"> y en los Globos de Oro</w:t>
      </w:r>
      <w:r w:rsidR="0097126B" w:rsidRPr="00F73189">
        <w:rPr>
          <w:rFonts w:cs="Corbel"/>
          <w:color w:val="000000"/>
        </w:rPr>
        <w:t>®</w:t>
      </w:r>
      <w:r w:rsidR="005D345C">
        <w:rPr>
          <w:rFonts w:cs="Corbel"/>
          <w:color w:val="000000"/>
        </w:rPr>
        <w:t xml:space="preserve">, y próximamente se la podrá ver junto a </w:t>
      </w:r>
      <w:r w:rsidR="005D345C" w:rsidRPr="005D345C">
        <w:rPr>
          <w:rFonts w:cs="Corbel"/>
          <w:color w:val="000000"/>
        </w:rPr>
        <w:t xml:space="preserve">Ryan Gosling, Michael Fassbender </w:t>
      </w:r>
      <w:r w:rsidR="005D345C">
        <w:rPr>
          <w:rFonts w:cs="Corbel"/>
          <w:color w:val="000000"/>
        </w:rPr>
        <w:t>y</w:t>
      </w:r>
      <w:r w:rsidR="005D345C" w:rsidRPr="005D345C">
        <w:rPr>
          <w:rFonts w:cs="Corbel"/>
          <w:color w:val="000000"/>
        </w:rPr>
        <w:t xml:space="preserve"> Natalie Portman</w:t>
      </w:r>
      <w:r w:rsidR="00674AA6">
        <w:rPr>
          <w:rFonts w:cs="Corbel"/>
          <w:color w:val="000000"/>
        </w:rPr>
        <w:t xml:space="preserve"> en “Weightless”, de Terrence Malick. También trabajará de nuevo con el director Garth Davis en la película “Mary Magdalene” de See-Saw, actualmente en producción.</w:t>
      </w:r>
    </w:p>
    <w:p w:rsidR="00A13423" w:rsidRPr="00674AA6" w:rsidRDefault="00674AA6" w:rsidP="00552CC4">
      <w:pPr>
        <w:autoSpaceDE w:val="0"/>
        <w:autoSpaceDN w:val="0"/>
        <w:adjustRightInd w:val="0"/>
        <w:spacing w:before="240" w:after="0" w:line="312" w:lineRule="auto"/>
        <w:jc w:val="both"/>
        <w:rPr>
          <w:rFonts w:cs="Corbel"/>
          <w:color w:val="000000"/>
        </w:rPr>
      </w:pPr>
      <w:r w:rsidRPr="00674AA6">
        <w:rPr>
          <w:rFonts w:cs="Corbel"/>
          <w:color w:val="000000"/>
        </w:rPr>
        <w:t>Además</w:t>
      </w:r>
      <w:r w:rsidR="00A13423" w:rsidRPr="00674AA6">
        <w:rPr>
          <w:rFonts w:cs="Corbel"/>
          <w:color w:val="000000"/>
        </w:rPr>
        <w:t xml:space="preserve">, Rooney </w:t>
      </w:r>
      <w:r>
        <w:rPr>
          <w:rFonts w:cs="Corbel"/>
          <w:color w:val="000000"/>
        </w:rPr>
        <w:t xml:space="preserve">aparecerá en </w:t>
      </w:r>
      <w:r w:rsidRPr="00674AA6">
        <w:rPr>
          <w:rFonts w:cs="Corbel"/>
          <w:color w:val="000000"/>
        </w:rPr>
        <w:t xml:space="preserve">la película de Stephen Daldry “Trash”, ambientada en </w:t>
      </w:r>
      <w:proofErr w:type="gramStart"/>
      <w:r w:rsidRPr="00674AA6">
        <w:rPr>
          <w:rFonts w:cs="Corbel"/>
          <w:color w:val="000000"/>
        </w:rPr>
        <w:t>los favelas</w:t>
      </w:r>
      <w:proofErr w:type="gramEnd"/>
      <w:r w:rsidRPr="00674AA6">
        <w:rPr>
          <w:rFonts w:cs="Corbel"/>
          <w:color w:val="000000"/>
        </w:rPr>
        <w:t xml:space="preserve"> de Brasil</w:t>
      </w:r>
      <w:r>
        <w:rPr>
          <w:rFonts w:cs="Corbel"/>
          <w:color w:val="000000"/>
        </w:rPr>
        <w:t xml:space="preserve"> y con guión de Richard Curtis; “Pan”, dirigida por Joe Wright y con </w:t>
      </w:r>
      <w:r w:rsidR="00A13423" w:rsidRPr="00674AA6">
        <w:rPr>
          <w:rFonts w:cs="Corbel"/>
          <w:color w:val="000000"/>
        </w:rPr>
        <w:t xml:space="preserve">Hugh Jackman </w:t>
      </w:r>
      <w:r>
        <w:rPr>
          <w:rFonts w:cs="Corbel"/>
          <w:color w:val="000000"/>
        </w:rPr>
        <w:t xml:space="preserve">y Amanda Seyfried, y también en “The Secret Scripture” de Jim Sheridan, junto a </w:t>
      </w:r>
      <w:r w:rsidR="00A13423" w:rsidRPr="00674AA6">
        <w:rPr>
          <w:rFonts w:cs="Corbel"/>
          <w:color w:val="000000"/>
        </w:rPr>
        <w:t xml:space="preserve">Vanessa Redgrave </w:t>
      </w:r>
      <w:r>
        <w:rPr>
          <w:rFonts w:cs="Corbel"/>
          <w:color w:val="000000"/>
        </w:rPr>
        <w:t xml:space="preserve">y </w:t>
      </w:r>
      <w:r w:rsidR="00A13423" w:rsidRPr="00674AA6">
        <w:rPr>
          <w:rFonts w:cs="Corbel"/>
          <w:color w:val="000000"/>
        </w:rPr>
        <w:t xml:space="preserve">Jeremy Irons. </w:t>
      </w:r>
      <w:r w:rsidRPr="00674AA6">
        <w:rPr>
          <w:rFonts w:cs="Corbel"/>
          <w:color w:val="000000"/>
        </w:rPr>
        <w:t>Otras películas suyas son “</w:t>
      </w:r>
      <w:r w:rsidR="00A13423" w:rsidRPr="00674AA6">
        <w:rPr>
          <w:rFonts w:cs="Corbel"/>
          <w:iCs/>
          <w:color w:val="000000"/>
        </w:rPr>
        <w:t>Tanner Hall</w:t>
      </w:r>
      <w:r w:rsidRPr="00674AA6">
        <w:rPr>
          <w:rFonts w:cs="Corbel"/>
          <w:iCs/>
          <w:color w:val="000000"/>
        </w:rPr>
        <w:t>”</w:t>
      </w:r>
      <w:r w:rsidRPr="00674AA6">
        <w:rPr>
          <w:rFonts w:cs="Corbel"/>
          <w:color w:val="000000"/>
        </w:rPr>
        <w:t xml:space="preserve">, dirigida por </w:t>
      </w:r>
      <w:r w:rsidR="00A13423" w:rsidRPr="00674AA6">
        <w:rPr>
          <w:rFonts w:cs="Corbel"/>
          <w:color w:val="000000"/>
        </w:rPr>
        <w:t xml:space="preserve">Francesca Gregorini </w:t>
      </w:r>
      <w:r w:rsidRPr="00674AA6">
        <w:rPr>
          <w:rFonts w:cs="Corbel"/>
          <w:color w:val="000000"/>
        </w:rPr>
        <w:t xml:space="preserve">y </w:t>
      </w:r>
      <w:r w:rsidR="00A13423" w:rsidRPr="00674AA6">
        <w:rPr>
          <w:rFonts w:cs="Corbel"/>
          <w:color w:val="000000"/>
        </w:rPr>
        <w:t xml:space="preserve">Tatiana von Furstenberg; </w:t>
      </w:r>
      <w:r w:rsidRPr="00674AA6">
        <w:rPr>
          <w:rFonts w:cs="Corbel"/>
          <w:color w:val="000000"/>
        </w:rPr>
        <w:t xml:space="preserve">“La red social” de David Fincher, y las películas de </w:t>
      </w:r>
      <w:r>
        <w:rPr>
          <w:rFonts w:cs="Corbel"/>
          <w:color w:val="000000"/>
        </w:rPr>
        <w:t>The Weinstein Company “Rebelión adolescente” y “</w:t>
      </w:r>
      <w:r w:rsidR="00A13423" w:rsidRPr="00674AA6">
        <w:rPr>
          <w:rFonts w:cs="Corbel"/>
          <w:iCs/>
          <w:color w:val="000000"/>
        </w:rPr>
        <w:t>The Winning Season</w:t>
      </w:r>
      <w:r>
        <w:rPr>
          <w:rFonts w:cs="Corbel"/>
          <w:iCs/>
          <w:color w:val="000000"/>
        </w:rPr>
        <w:t>”</w:t>
      </w:r>
      <w:r w:rsidR="00A13423" w:rsidRPr="00674AA6">
        <w:rPr>
          <w:rFonts w:cs="Corbel"/>
          <w:i/>
          <w:iCs/>
          <w:color w:val="000000"/>
        </w:rPr>
        <w:t xml:space="preserve"> </w:t>
      </w:r>
      <w:r>
        <w:rPr>
          <w:rFonts w:cs="Corbel"/>
          <w:color w:val="000000"/>
        </w:rPr>
        <w:t xml:space="preserve">junto a </w:t>
      </w:r>
      <w:r w:rsidR="00A13423" w:rsidRPr="00674AA6">
        <w:rPr>
          <w:rFonts w:cs="Corbel"/>
          <w:color w:val="000000"/>
        </w:rPr>
        <w:t xml:space="preserve">Sam Rockwell. </w:t>
      </w:r>
    </w:p>
    <w:p w:rsidR="00A13423" w:rsidRPr="00674AA6" w:rsidRDefault="00674AA6" w:rsidP="00552CC4">
      <w:pPr>
        <w:autoSpaceDE w:val="0"/>
        <w:autoSpaceDN w:val="0"/>
        <w:adjustRightInd w:val="0"/>
        <w:spacing w:before="240" w:after="0" w:line="312" w:lineRule="auto"/>
        <w:jc w:val="both"/>
        <w:rPr>
          <w:rFonts w:cs="Corbel"/>
          <w:color w:val="000000"/>
        </w:rPr>
      </w:pPr>
      <w:r w:rsidRPr="00674AA6">
        <w:rPr>
          <w:rFonts w:cs="Corbel"/>
          <w:color w:val="000000"/>
        </w:rPr>
        <w:t xml:space="preserve">En la pequeña pantalla, los trabajos de Rooney incluyen papeles memorables en </w:t>
      </w:r>
      <w:r>
        <w:rPr>
          <w:rFonts w:cs="Corbel"/>
          <w:color w:val="000000"/>
        </w:rPr>
        <w:t>“Urgencias”</w:t>
      </w:r>
      <w:r w:rsidR="00A13423" w:rsidRPr="00674AA6">
        <w:rPr>
          <w:rFonts w:cs="Corbel"/>
          <w:color w:val="000000"/>
        </w:rPr>
        <w:t xml:space="preserve">, </w:t>
      </w:r>
      <w:r>
        <w:rPr>
          <w:rFonts w:cs="Corbel"/>
          <w:color w:val="000000"/>
        </w:rPr>
        <w:t>“</w:t>
      </w:r>
      <w:r w:rsidR="00A13423" w:rsidRPr="00674AA6">
        <w:rPr>
          <w:rFonts w:cs="Corbel"/>
          <w:iCs/>
          <w:color w:val="000000"/>
        </w:rPr>
        <w:t>The Cleaner</w:t>
      </w:r>
      <w:r>
        <w:rPr>
          <w:rFonts w:cs="Corbel"/>
          <w:iCs/>
          <w:color w:val="000000"/>
        </w:rPr>
        <w:t>”</w:t>
      </w:r>
      <w:r w:rsidR="00A13423" w:rsidRPr="00674AA6">
        <w:rPr>
          <w:rFonts w:cs="Corbel"/>
          <w:color w:val="000000"/>
        </w:rPr>
        <w:t xml:space="preserve">, </w:t>
      </w:r>
      <w:r>
        <w:rPr>
          <w:rFonts w:cs="Corbel"/>
          <w:iCs/>
          <w:color w:val="000000"/>
        </w:rPr>
        <w:t>“El club contra el crimen” y</w:t>
      </w:r>
      <w:r>
        <w:rPr>
          <w:rFonts w:cs="Corbel"/>
          <w:color w:val="000000"/>
        </w:rPr>
        <w:t xml:space="preserve"> </w:t>
      </w:r>
      <w:r>
        <w:rPr>
          <w:rFonts w:cs="Corbel"/>
          <w:iCs/>
          <w:color w:val="000000"/>
        </w:rPr>
        <w:t>“Ley y orden: unidad de víctimas especiales”</w:t>
      </w:r>
      <w:r w:rsidR="00A13423" w:rsidRPr="00674AA6">
        <w:rPr>
          <w:rFonts w:cs="Corbel"/>
          <w:color w:val="000000"/>
        </w:rPr>
        <w:t xml:space="preserve">. </w:t>
      </w:r>
    </w:p>
    <w:p w:rsidR="00674AA6" w:rsidRPr="00674AA6" w:rsidRDefault="00A13423" w:rsidP="00552CC4">
      <w:pPr>
        <w:autoSpaceDE w:val="0"/>
        <w:autoSpaceDN w:val="0"/>
        <w:adjustRightInd w:val="0"/>
        <w:spacing w:before="240" w:after="0" w:line="312" w:lineRule="auto"/>
        <w:jc w:val="both"/>
        <w:rPr>
          <w:rFonts w:cs="Corbel"/>
          <w:color w:val="000000"/>
        </w:rPr>
      </w:pPr>
      <w:r w:rsidRPr="00674AA6">
        <w:rPr>
          <w:rFonts w:cs="Corbel"/>
          <w:color w:val="000000"/>
        </w:rPr>
        <w:t xml:space="preserve">Mara </w:t>
      </w:r>
      <w:r w:rsidR="00674AA6" w:rsidRPr="00674AA6">
        <w:rPr>
          <w:rFonts w:cs="Corbel"/>
          <w:color w:val="000000"/>
        </w:rPr>
        <w:t>es la fundadora de la organización sin ánimo</w:t>
      </w:r>
      <w:r w:rsidR="00674AA6">
        <w:rPr>
          <w:rFonts w:cs="Corbel"/>
          <w:color w:val="000000"/>
        </w:rPr>
        <w:t xml:space="preserve"> de lucro Uweze, que proporciona cuidados y asistencia a los orfanatos más desfavorecidos del suburbio más grande de toda África en Kibera, Kenia.</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Nicole Kidman </w:t>
      </w:r>
      <w:r w:rsidR="00674AA6" w:rsidRPr="00054679">
        <w:rPr>
          <w:rFonts w:cs="Corbel"/>
          <w:b/>
          <w:bCs/>
          <w:color w:val="C00000"/>
        </w:rPr>
        <w:t>en el papel de</w:t>
      </w:r>
      <w:r w:rsidRPr="00054679">
        <w:rPr>
          <w:rFonts w:cs="Corbel"/>
          <w:b/>
          <w:bCs/>
          <w:color w:val="C00000"/>
        </w:rPr>
        <w:t xml:space="preserve"> Sue </w:t>
      </w:r>
    </w:p>
    <w:p w:rsidR="00847D5B" w:rsidRPr="00847D5B" w:rsidRDefault="00847D5B" w:rsidP="00552CC4">
      <w:pPr>
        <w:autoSpaceDE w:val="0"/>
        <w:autoSpaceDN w:val="0"/>
        <w:adjustRightInd w:val="0"/>
        <w:spacing w:before="240" w:after="0" w:line="312" w:lineRule="auto"/>
        <w:jc w:val="both"/>
        <w:rPr>
          <w:rFonts w:cs="Corbel"/>
          <w:color w:val="000000"/>
        </w:rPr>
      </w:pPr>
      <w:r>
        <w:rPr>
          <w:rFonts w:cs="Corbel"/>
          <w:color w:val="000000"/>
        </w:rPr>
        <w:t>La primera vez que l</w:t>
      </w:r>
      <w:r w:rsidRPr="00847D5B">
        <w:rPr>
          <w:rFonts w:cs="Corbel"/>
          <w:color w:val="000000"/>
        </w:rPr>
        <w:t>a actriz ganadora de un Óscar</w:t>
      </w:r>
      <w:r w:rsidR="00A13423" w:rsidRPr="00847D5B">
        <w:rPr>
          <w:rFonts w:cs="Corbel"/>
          <w:color w:val="000000"/>
        </w:rPr>
        <w:t xml:space="preserve">® Nicole Kidman </w:t>
      </w:r>
      <w:r>
        <w:rPr>
          <w:rFonts w:cs="Corbel"/>
          <w:color w:val="000000"/>
        </w:rPr>
        <w:t>llamó la atención del público fue con su interpretación en el thriller psicológico australiano de Phillip Noyce “Calma total”, en 1989. Desde entonces, Kidman se ha convertido en una actriz internacionalmente reconocida y premiada, conocida por su diversidad y su versatilidad.</w:t>
      </w:r>
    </w:p>
    <w:p w:rsidR="00847D5B" w:rsidRPr="00C040E0" w:rsidRDefault="00847D5B" w:rsidP="00552CC4">
      <w:pPr>
        <w:autoSpaceDE w:val="0"/>
        <w:autoSpaceDN w:val="0"/>
        <w:adjustRightInd w:val="0"/>
        <w:spacing w:before="240" w:after="0" w:line="312" w:lineRule="auto"/>
        <w:jc w:val="both"/>
        <w:rPr>
          <w:rFonts w:cs="Corbel"/>
          <w:color w:val="000000"/>
        </w:rPr>
      </w:pPr>
      <w:r>
        <w:rPr>
          <w:rFonts w:cs="Corbel"/>
          <w:color w:val="000000"/>
        </w:rPr>
        <w:t xml:space="preserve">En 2002, Kidman fue </w:t>
      </w:r>
      <w:r w:rsidR="00860146">
        <w:rPr>
          <w:rFonts w:cs="Corbel"/>
          <w:color w:val="000000"/>
        </w:rPr>
        <w:t>homenajeada</w:t>
      </w:r>
      <w:r w:rsidR="00085F1C">
        <w:rPr>
          <w:rFonts w:cs="Corbel"/>
          <w:color w:val="000000"/>
        </w:rPr>
        <w:t xml:space="preserve"> con su primera nominación a los Óscar por su actuación en el innovador musical</w:t>
      </w:r>
      <w:r w:rsidR="00860146">
        <w:rPr>
          <w:rFonts w:cs="Corbel"/>
          <w:color w:val="000000"/>
        </w:rPr>
        <w:t xml:space="preserve"> de </w:t>
      </w:r>
      <w:r w:rsidR="00860146" w:rsidRPr="00860146">
        <w:rPr>
          <w:rFonts w:cs="Corbel"/>
          <w:color w:val="000000"/>
        </w:rPr>
        <w:t>Baz Luhrmann</w:t>
      </w:r>
      <w:r w:rsidR="00860146">
        <w:rPr>
          <w:rFonts w:cs="Corbel"/>
          <w:color w:val="000000"/>
        </w:rPr>
        <w:t xml:space="preserve"> “</w:t>
      </w:r>
      <w:r w:rsidR="00860146">
        <w:rPr>
          <w:rFonts w:cs="Corbel"/>
          <w:iCs/>
          <w:color w:val="000000"/>
        </w:rPr>
        <w:t xml:space="preserve">Moulin Rouge”. Por ese papel </w:t>
      </w:r>
      <w:r w:rsidR="00C040E0">
        <w:rPr>
          <w:rFonts w:cs="Corbel"/>
          <w:iCs/>
          <w:color w:val="000000"/>
        </w:rPr>
        <w:t>y también por su actuación en el thriller psicológico de Alejandro Amenábar “Los Otros”, recibió dos nominaciones a los Globos de Oro, ganando el de Mejor Actriz de Musical. En 2003, Kidman ganó un Óscar</w:t>
      </w:r>
      <w:r w:rsidR="00C040E0" w:rsidRPr="00847D5B">
        <w:rPr>
          <w:rFonts w:cs="Corbel"/>
          <w:color w:val="000000"/>
        </w:rPr>
        <w:t>®</w:t>
      </w:r>
      <w:r w:rsidR="00C040E0">
        <w:rPr>
          <w:rFonts w:cs="Corbel"/>
          <w:color w:val="000000"/>
        </w:rPr>
        <w:t>, un Globo de oro, un BAFTA y un Oso de Oro de Berlín por su retrato de Virginia Woolf en “Las Horas”, de Stephen Daldry.</w:t>
      </w:r>
    </w:p>
    <w:p w:rsidR="00A13423" w:rsidRPr="00C040E0" w:rsidRDefault="00C040E0" w:rsidP="00552CC4">
      <w:pPr>
        <w:autoSpaceDE w:val="0"/>
        <w:autoSpaceDN w:val="0"/>
        <w:adjustRightInd w:val="0"/>
        <w:spacing w:before="240" w:after="0" w:line="312" w:lineRule="auto"/>
        <w:jc w:val="both"/>
        <w:rPr>
          <w:rFonts w:cs="Corbel"/>
          <w:color w:val="000000"/>
        </w:rPr>
      </w:pPr>
      <w:r w:rsidRPr="00C040E0">
        <w:rPr>
          <w:rFonts w:cs="Corbel"/>
          <w:color w:val="000000"/>
        </w:rPr>
        <w:t>E</w:t>
      </w:r>
      <w:r w:rsidR="00A13423" w:rsidRPr="00C040E0">
        <w:rPr>
          <w:rFonts w:cs="Corbel"/>
          <w:color w:val="000000"/>
        </w:rPr>
        <w:t xml:space="preserve">n 2010, Kidman </w:t>
      </w:r>
      <w:r w:rsidRPr="00C040E0">
        <w:rPr>
          <w:rFonts w:cs="Corbel"/>
          <w:color w:val="000000"/>
        </w:rPr>
        <w:t xml:space="preserve">protagonizó junto a </w:t>
      </w:r>
      <w:r w:rsidR="00A13423" w:rsidRPr="00C040E0">
        <w:rPr>
          <w:rFonts w:cs="Corbel"/>
          <w:color w:val="000000"/>
        </w:rPr>
        <w:t xml:space="preserve">Aaron Eckhart </w:t>
      </w:r>
      <w:r w:rsidRPr="00C040E0">
        <w:rPr>
          <w:rFonts w:cs="Corbel"/>
          <w:color w:val="000000"/>
        </w:rPr>
        <w:t>“</w:t>
      </w:r>
      <w:r w:rsidRPr="00C040E0">
        <w:rPr>
          <w:rFonts w:cs="Corbel"/>
          <w:iCs/>
          <w:color w:val="000000"/>
        </w:rPr>
        <w:t>Los secretos del corazón”</w:t>
      </w:r>
      <w:r w:rsidR="00A13423" w:rsidRPr="00C040E0">
        <w:rPr>
          <w:rFonts w:cs="Corbel"/>
          <w:color w:val="000000"/>
        </w:rPr>
        <w:t xml:space="preserve">, </w:t>
      </w:r>
      <w:r>
        <w:rPr>
          <w:rFonts w:cs="Corbel"/>
          <w:color w:val="000000"/>
        </w:rPr>
        <w:t>papel por el cu</w:t>
      </w:r>
      <w:r w:rsidRPr="00C040E0">
        <w:rPr>
          <w:rFonts w:cs="Corbel"/>
          <w:color w:val="000000"/>
        </w:rPr>
        <w:t xml:space="preserve">al recibió nominaciones para </w:t>
      </w:r>
      <w:r>
        <w:rPr>
          <w:rFonts w:cs="Corbel"/>
          <w:color w:val="000000"/>
        </w:rPr>
        <w:t xml:space="preserve">los Óscar, los Globos de Oro, los premios </w:t>
      </w:r>
      <w:r w:rsidR="00A13423" w:rsidRPr="00C040E0">
        <w:rPr>
          <w:rFonts w:cs="Corbel"/>
          <w:color w:val="000000"/>
        </w:rPr>
        <w:t xml:space="preserve">Screen Actors Guild </w:t>
      </w:r>
      <w:r>
        <w:rPr>
          <w:rFonts w:cs="Corbel"/>
          <w:color w:val="000000"/>
        </w:rPr>
        <w:t xml:space="preserve">y los </w:t>
      </w:r>
      <w:r w:rsidR="00A13423" w:rsidRPr="00C040E0">
        <w:rPr>
          <w:rFonts w:cs="Corbel"/>
          <w:color w:val="000000"/>
        </w:rPr>
        <w:t xml:space="preserve">Independent Spirit Award </w:t>
      </w:r>
      <w:r>
        <w:rPr>
          <w:rFonts w:cs="Corbel"/>
          <w:color w:val="000000"/>
        </w:rPr>
        <w:t>a la Mejor Actriz</w:t>
      </w:r>
      <w:r w:rsidR="00A13423" w:rsidRPr="00C040E0">
        <w:rPr>
          <w:rFonts w:cs="Corbel"/>
          <w:color w:val="000000"/>
        </w:rPr>
        <w:t xml:space="preserve">. </w:t>
      </w:r>
      <w:r w:rsidRPr="00C040E0">
        <w:rPr>
          <w:rFonts w:cs="Corbel"/>
          <w:color w:val="000000"/>
        </w:rPr>
        <w:t xml:space="preserve">La película fue producida por la productora de Kidman, Blossom Films. </w:t>
      </w:r>
      <w:r>
        <w:rPr>
          <w:rFonts w:cs="Corbel"/>
          <w:color w:val="000000"/>
        </w:rPr>
        <w:t xml:space="preserve">En octubre de 2012, Kidman protagonizó “El chico del periódico” de Lee Daniel, junto a </w:t>
      </w:r>
      <w:r w:rsidR="00A13423" w:rsidRPr="00C040E0">
        <w:rPr>
          <w:rFonts w:cs="Corbel"/>
          <w:color w:val="000000"/>
        </w:rPr>
        <w:t xml:space="preserve">Matthew McConaughey, Zac Efron </w:t>
      </w:r>
      <w:r>
        <w:rPr>
          <w:rFonts w:cs="Corbel"/>
          <w:color w:val="000000"/>
        </w:rPr>
        <w:t xml:space="preserve">y </w:t>
      </w:r>
      <w:r w:rsidR="00A13423" w:rsidRPr="00C040E0">
        <w:rPr>
          <w:rFonts w:cs="Corbel"/>
          <w:color w:val="000000"/>
        </w:rPr>
        <w:t xml:space="preserve">John Cusack. </w:t>
      </w:r>
      <w:r w:rsidRPr="00C040E0">
        <w:rPr>
          <w:rFonts w:cs="Corbel"/>
          <w:color w:val="000000"/>
        </w:rPr>
        <w:t xml:space="preserve">Su papel le valió una nominación a los AACTA, a los premios </w:t>
      </w:r>
      <w:r w:rsidR="00A13423" w:rsidRPr="00C040E0">
        <w:rPr>
          <w:rFonts w:cs="Corbel"/>
          <w:color w:val="000000"/>
        </w:rPr>
        <w:t xml:space="preserve">Screen Actors Guild </w:t>
      </w:r>
      <w:r>
        <w:rPr>
          <w:rFonts w:cs="Corbel"/>
          <w:color w:val="000000"/>
        </w:rPr>
        <w:t>y a los Globos de Oro</w:t>
      </w:r>
      <w:r w:rsidR="00A13423" w:rsidRPr="00C040E0">
        <w:rPr>
          <w:rFonts w:cs="Corbel"/>
          <w:color w:val="000000"/>
        </w:rPr>
        <w:t xml:space="preserve">. </w:t>
      </w:r>
      <w:r w:rsidRPr="00C040E0">
        <w:rPr>
          <w:rFonts w:cs="Corbel"/>
          <w:color w:val="000000"/>
        </w:rPr>
        <w:t>E</w:t>
      </w:r>
      <w:r w:rsidR="00A13423" w:rsidRPr="00C040E0">
        <w:rPr>
          <w:rFonts w:cs="Corbel"/>
          <w:color w:val="000000"/>
        </w:rPr>
        <w:t xml:space="preserve">n 2014, </w:t>
      </w:r>
      <w:r w:rsidRPr="00C040E0">
        <w:rPr>
          <w:rFonts w:cs="Corbel"/>
          <w:color w:val="000000"/>
        </w:rPr>
        <w:t xml:space="preserve">pudimos ver a </w:t>
      </w:r>
      <w:r w:rsidR="00A13423" w:rsidRPr="00C040E0">
        <w:rPr>
          <w:rFonts w:cs="Corbel"/>
          <w:color w:val="000000"/>
        </w:rPr>
        <w:t xml:space="preserve">Kidman </w:t>
      </w:r>
      <w:r w:rsidRPr="00C040E0">
        <w:rPr>
          <w:rFonts w:cs="Corbel"/>
          <w:color w:val="000000"/>
        </w:rPr>
        <w:t>en “Grace de Mónaco”, que le vali</w:t>
      </w:r>
      <w:r>
        <w:rPr>
          <w:rFonts w:cs="Corbel"/>
          <w:color w:val="000000"/>
        </w:rPr>
        <w:t xml:space="preserve">ó una nominación al Premio del </w:t>
      </w:r>
      <w:r>
        <w:rPr>
          <w:rFonts w:cs="Corbel"/>
          <w:color w:val="000000"/>
        </w:rPr>
        <w:lastRenderedPageBreak/>
        <w:t xml:space="preserve">Sindicato de Actores. Recientemente pudimos verla en “El secreto de una obsesión” junto a </w:t>
      </w:r>
      <w:r w:rsidR="00A13423" w:rsidRPr="00C040E0">
        <w:rPr>
          <w:rFonts w:cs="Corbel"/>
          <w:color w:val="000000"/>
        </w:rPr>
        <w:t xml:space="preserve">Julia Roberts </w:t>
      </w:r>
      <w:r>
        <w:rPr>
          <w:rFonts w:cs="Corbel"/>
          <w:color w:val="000000"/>
        </w:rPr>
        <w:t xml:space="preserve">y </w:t>
      </w:r>
      <w:r w:rsidR="00A13423" w:rsidRPr="00C040E0">
        <w:rPr>
          <w:rFonts w:cs="Corbel"/>
          <w:color w:val="000000"/>
        </w:rPr>
        <w:t xml:space="preserve">Chiwetel Ejiofor. </w:t>
      </w:r>
    </w:p>
    <w:p w:rsidR="00C040E0" w:rsidRPr="00C040E0" w:rsidRDefault="00C040E0" w:rsidP="00552CC4">
      <w:pPr>
        <w:autoSpaceDE w:val="0"/>
        <w:autoSpaceDN w:val="0"/>
        <w:adjustRightInd w:val="0"/>
        <w:spacing w:before="240" w:after="0" w:line="312" w:lineRule="auto"/>
        <w:jc w:val="both"/>
        <w:rPr>
          <w:rFonts w:cs="Corbel"/>
          <w:i/>
          <w:iCs/>
          <w:color w:val="000000"/>
        </w:rPr>
      </w:pPr>
      <w:r w:rsidRPr="00AC5093">
        <w:rPr>
          <w:rFonts w:cs="Corbel"/>
          <w:color w:val="000000"/>
        </w:rPr>
        <w:t xml:space="preserve">Las películas más recientes de </w:t>
      </w:r>
      <w:r w:rsidR="00A13423" w:rsidRPr="00AC5093">
        <w:rPr>
          <w:rFonts w:cs="Corbel"/>
          <w:color w:val="000000"/>
        </w:rPr>
        <w:t>K</w:t>
      </w:r>
      <w:r w:rsidRPr="00AC5093">
        <w:rPr>
          <w:rFonts w:cs="Corbel"/>
          <w:color w:val="000000"/>
        </w:rPr>
        <w:t>idman</w:t>
      </w:r>
      <w:r w:rsidR="00A13423" w:rsidRPr="00AC5093">
        <w:rPr>
          <w:rFonts w:cs="Corbel"/>
          <w:color w:val="000000"/>
        </w:rPr>
        <w:t xml:space="preserve"> </w:t>
      </w:r>
      <w:r w:rsidRPr="00AC5093">
        <w:rPr>
          <w:rFonts w:cs="Corbel"/>
          <w:color w:val="000000"/>
        </w:rPr>
        <w:t>incluyen “</w:t>
      </w:r>
      <w:r w:rsidR="00A13423" w:rsidRPr="00AC5093">
        <w:rPr>
          <w:rFonts w:cs="Corbel"/>
          <w:iCs/>
          <w:color w:val="000000"/>
        </w:rPr>
        <w:t>The Family Fang</w:t>
      </w:r>
      <w:r w:rsidRPr="00AC5093">
        <w:rPr>
          <w:rFonts w:cs="Corbel"/>
          <w:iCs/>
          <w:color w:val="000000"/>
        </w:rPr>
        <w:t>”</w:t>
      </w:r>
      <w:r w:rsidR="00A13423" w:rsidRPr="00AC5093">
        <w:rPr>
          <w:rFonts w:cs="Corbel"/>
          <w:iCs/>
          <w:color w:val="000000"/>
        </w:rPr>
        <w:t xml:space="preserve"> </w:t>
      </w:r>
      <w:r w:rsidRPr="00AC5093">
        <w:rPr>
          <w:rFonts w:cs="Corbel"/>
          <w:color w:val="000000"/>
        </w:rPr>
        <w:t xml:space="preserve">con </w:t>
      </w:r>
      <w:r w:rsidR="00A13423" w:rsidRPr="00AC5093">
        <w:rPr>
          <w:rFonts w:cs="Corbel"/>
          <w:color w:val="000000"/>
        </w:rPr>
        <w:t xml:space="preserve">Jason Bateman, </w:t>
      </w:r>
      <w:r w:rsidRPr="00AC5093">
        <w:rPr>
          <w:rFonts w:cs="Corbel"/>
          <w:color w:val="000000"/>
        </w:rPr>
        <w:t>que también produce Nicole Kidman;</w:t>
      </w:r>
      <w:r w:rsidR="00A13423" w:rsidRPr="00AC5093">
        <w:rPr>
          <w:rFonts w:cs="Corbel"/>
          <w:color w:val="000000"/>
        </w:rPr>
        <w:t xml:space="preserve"> </w:t>
      </w:r>
      <w:r w:rsidRPr="00AC5093">
        <w:rPr>
          <w:rFonts w:cs="Corbel"/>
          <w:color w:val="000000"/>
        </w:rPr>
        <w:t>“</w:t>
      </w:r>
      <w:r w:rsidRPr="00AC5093">
        <w:rPr>
          <w:rFonts w:cs="Corbel"/>
          <w:iCs/>
          <w:color w:val="000000"/>
        </w:rPr>
        <w:t>El editor de libros”</w:t>
      </w:r>
      <w:r w:rsidR="00A13423" w:rsidRPr="00AC5093">
        <w:rPr>
          <w:rFonts w:cs="Corbel"/>
          <w:i/>
          <w:iCs/>
          <w:color w:val="000000"/>
        </w:rPr>
        <w:t xml:space="preserve"> </w:t>
      </w:r>
      <w:r w:rsidRPr="00AC5093">
        <w:rPr>
          <w:rFonts w:cs="Corbel"/>
          <w:color w:val="000000"/>
        </w:rPr>
        <w:t>junto a Colin Firth, y “</w:t>
      </w:r>
      <w:r w:rsidR="00A13423" w:rsidRPr="00AC5093">
        <w:rPr>
          <w:rFonts w:cs="Corbel"/>
          <w:iCs/>
          <w:color w:val="000000"/>
        </w:rPr>
        <w:t>How to Talk to Girls at Parties</w:t>
      </w:r>
      <w:r w:rsidRPr="00AC5093">
        <w:rPr>
          <w:rFonts w:cs="Corbel"/>
          <w:iCs/>
          <w:color w:val="000000"/>
        </w:rPr>
        <w:t>”</w:t>
      </w:r>
      <w:r w:rsidR="00A13423" w:rsidRPr="00AC5093">
        <w:rPr>
          <w:rFonts w:cs="Corbel"/>
          <w:i/>
          <w:iCs/>
          <w:color w:val="000000"/>
        </w:rPr>
        <w:t xml:space="preserve">. </w:t>
      </w:r>
      <w:r w:rsidRPr="00C040E0">
        <w:rPr>
          <w:rFonts w:cs="Corbel"/>
          <w:iCs/>
          <w:color w:val="000000"/>
        </w:rPr>
        <w:t>También aparece en la segunda Temporada de la aclamada serie de Jane Campion, “Top Of The Lake”, producida por See-Saw Films.</w:t>
      </w:r>
    </w:p>
    <w:p w:rsidR="00C040E0" w:rsidRPr="00C040E0" w:rsidRDefault="00C040E0" w:rsidP="00552CC4">
      <w:pPr>
        <w:autoSpaceDE w:val="0"/>
        <w:autoSpaceDN w:val="0"/>
        <w:adjustRightInd w:val="0"/>
        <w:spacing w:before="240" w:after="0" w:line="312" w:lineRule="auto"/>
        <w:jc w:val="both"/>
        <w:rPr>
          <w:rFonts w:cs="Corbel"/>
          <w:iCs/>
          <w:color w:val="000000"/>
        </w:rPr>
      </w:pPr>
      <w:r>
        <w:rPr>
          <w:rFonts w:cs="Corbel"/>
          <w:iCs/>
          <w:color w:val="000000"/>
        </w:rPr>
        <w:t xml:space="preserve">También en televisión, Kidman participó en 2012 en la película de HBO </w:t>
      </w:r>
      <w:r w:rsidRPr="00C040E0">
        <w:rPr>
          <w:rFonts w:cs="Corbel"/>
          <w:color w:val="000000"/>
        </w:rPr>
        <w:t>“</w:t>
      </w:r>
      <w:r w:rsidRPr="00C040E0">
        <w:rPr>
          <w:rFonts w:cs="Corbel"/>
          <w:iCs/>
          <w:color w:val="000000"/>
        </w:rPr>
        <w:t>Hemingway and Gellhorn”</w:t>
      </w:r>
      <w:r>
        <w:rPr>
          <w:rFonts w:cs="Corbel"/>
          <w:i/>
          <w:iCs/>
          <w:color w:val="000000"/>
        </w:rPr>
        <w:t xml:space="preserve">, </w:t>
      </w:r>
      <w:r>
        <w:rPr>
          <w:rFonts w:cs="Corbel"/>
          <w:color w:val="000000"/>
        </w:rPr>
        <w:t xml:space="preserve">junto a </w:t>
      </w:r>
      <w:r w:rsidRPr="00C040E0">
        <w:rPr>
          <w:rFonts w:cs="Corbel"/>
          <w:color w:val="000000"/>
        </w:rPr>
        <w:t>Clive Owen</w:t>
      </w:r>
      <w:r>
        <w:rPr>
          <w:rFonts w:cs="Corbel"/>
          <w:color w:val="000000"/>
        </w:rPr>
        <w:t>. Su retrato de Martha Gelhorn le valió nominaciones a los Emmy, al Premio del Sindicato de Actores y al Globo de Oro. Kidman volverá a la pequeña pantalla con la serie de HBO “</w:t>
      </w:r>
      <w:r w:rsidRPr="00C040E0">
        <w:rPr>
          <w:rFonts w:cs="Corbel"/>
          <w:iCs/>
          <w:color w:val="000000"/>
        </w:rPr>
        <w:t>Big Little Lies</w:t>
      </w:r>
      <w:r>
        <w:rPr>
          <w:rFonts w:cs="Corbel"/>
          <w:color w:val="000000"/>
        </w:rPr>
        <w:t xml:space="preserve">” junto a </w:t>
      </w:r>
      <w:r w:rsidRPr="00C040E0">
        <w:rPr>
          <w:rFonts w:cs="Corbel"/>
          <w:color w:val="000000"/>
        </w:rPr>
        <w:t>Reese Witherspoon</w:t>
      </w:r>
      <w:r>
        <w:rPr>
          <w:rFonts w:cs="Corbel"/>
          <w:color w:val="000000"/>
        </w:rPr>
        <w:t xml:space="preserve">. Las productoras de Kidman y de </w:t>
      </w:r>
      <w:r w:rsidRPr="00C040E0">
        <w:rPr>
          <w:rFonts w:cs="Corbel"/>
          <w:color w:val="000000"/>
        </w:rPr>
        <w:t>Witherspoon, Blossom Films y Pacific Standard, producir</w:t>
      </w:r>
      <w:r>
        <w:rPr>
          <w:rFonts w:cs="Corbel"/>
          <w:color w:val="000000"/>
        </w:rPr>
        <w:t>án la serie.</w:t>
      </w:r>
    </w:p>
    <w:p w:rsidR="00C040E0" w:rsidRPr="00B84A06" w:rsidRDefault="00C040E0" w:rsidP="00552CC4">
      <w:pPr>
        <w:autoSpaceDE w:val="0"/>
        <w:autoSpaceDN w:val="0"/>
        <w:adjustRightInd w:val="0"/>
        <w:spacing w:before="240" w:after="0" w:line="312" w:lineRule="auto"/>
        <w:jc w:val="both"/>
        <w:rPr>
          <w:rFonts w:cs="Corbel"/>
          <w:color w:val="000000"/>
        </w:rPr>
      </w:pPr>
      <w:r w:rsidRPr="00AC5093">
        <w:rPr>
          <w:rFonts w:cs="Corbel"/>
          <w:color w:val="000000"/>
        </w:rPr>
        <w:t xml:space="preserve">En cuanto al teatro, </w:t>
      </w:r>
      <w:r w:rsidR="00A13423" w:rsidRPr="00AC5093">
        <w:rPr>
          <w:rFonts w:cs="Corbel"/>
          <w:color w:val="000000"/>
        </w:rPr>
        <w:t xml:space="preserve">Kidman </w:t>
      </w:r>
      <w:r w:rsidR="00AC5093" w:rsidRPr="00AC5093">
        <w:rPr>
          <w:rFonts w:cs="Corbel"/>
          <w:color w:val="000000"/>
        </w:rPr>
        <w:t>t</w:t>
      </w:r>
      <w:r w:rsidR="00AC5093">
        <w:rPr>
          <w:rFonts w:cs="Corbel"/>
          <w:color w:val="000000"/>
        </w:rPr>
        <w:t>uvo un sonado debut en Londres en otoño de 1998, junto a Iain Glenn en “The Blue Room”, la adaptación de David Hare de “La Ronda” de Schnitzler.</w:t>
      </w:r>
      <w:r w:rsidR="00B84A06">
        <w:rPr>
          <w:rFonts w:cs="Corbel"/>
          <w:color w:val="000000"/>
        </w:rPr>
        <w:t xml:space="preserve"> Por esta actuación, Kidman ganó el Premio </w:t>
      </w:r>
      <w:r w:rsidR="00B84A06" w:rsidRPr="00B84A06">
        <w:rPr>
          <w:rFonts w:cs="Corbel"/>
          <w:color w:val="000000"/>
        </w:rPr>
        <w:t>Evening Standard de Londres</w:t>
      </w:r>
      <w:r w:rsidR="00B84A06">
        <w:rPr>
          <w:rFonts w:cs="Corbel"/>
          <w:color w:val="000000"/>
        </w:rPr>
        <w:t xml:space="preserve"> y fue nominada en la categoría de Mejor Actriz al Premio Laurence Olivier. Actualmente podemos ver a Kidman en el West End, en “Photograph 51</w:t>
      </w:r>
      <w:r w:rsidR="00B84A06" w:rsidRPr="00B84A06">
        <w:rPr>
          <w:rFonts w:cs="Corbel"/>
          <w:color w:val="000000"/>
        </w:rPr>
        <w:t>”</w:t>
      </w:r>
      <w:r w:rsidR="00B84A06">
        <w:rPr>
          <w:rFonts w:cs="Corbel"/>
          <w:color w:val="000000"/>
        </w:rPr>
        <w:t xml:space="preserve"> de Anna Ziegler, actuación por la que también ha recibido el Premio </w:t>
      </w:r>
      <w:r w:rsidR="00B84A06" w:rsidRPr="00B84A06">
        <w:rPr>
          <w:rFonts w:cs="Corbel"/>
          <w:color w:val="000000"/>
        </w:rPr>
        <w:t>Evening Standard de Londres</w:t>
      </w:r>
      <w:r w:rsidR="00B84A06">
        <w:rPr>
          <w:rFonts w:cs="Corbel"/>
          <w:color w:val="000000"/>
        </w:rPr>
        <w:t>.</w:t>
      </w:r>
    </w:p>
    <w:p w:rsidR="002C43D2" w:rsidRDefault="00B84A06" w:rsidP="00552CC4">
      <w:pPr>
        <w:autoSpaceDE w:val="0"/>
        <w:autoSpaceDN w:val="0"/>
        <w:adjustRightInd w:val="0"/>
        <w:spacing w:before="240" w:after="0" w:line="312" w:lineRule="auto"/>
        <w:jc w:val="both"/>
        <w:rPr>
          <w:rFonts w:cs="Corbel"/>
          <w:color w:val="000000"/>
        </w:rPr>
      </w:pPr>
      <w:r>
        <w:rPr>
          <w:rFonts w:cs="Corbel"/>
          <w:color w:val="000000"/>
        </w:rPr>
        <w:t xml:space="preserve">En enero de 2006, Kidman fue honrada con el máximo honor que se otorga en Australia, la de ser Dama de la Orden de Australia. También se la nombró Embajadora de Buena Voluntad del </w:t>
      </w:r>
      <w:r w:rsidRPr="00B84A06">
        <w:rPr>
          <w:rFonts w:cs="Corbel"/>
          <w:color w:val="000000"/>
        </w:rPr>
        <w:t>Fondo de Desarrollo de la</w:t>
      </w:r>
      <w:r>
        <w:rPr>
          <w:rFonts w:cs="Corbel"/>
          <w:color w:val="000000"/>
        </w:rPr>
        <w:t xml:space="preserve">s Naciones Unidas para la Mujer, ONU Mujeres, </w:t>
      </w:r>
      <w:r w:rsidR="002C43D2" w:rsidRPr="002C43D2">
        <w:rPr>
          <w:rFonts w:cs="Corbel"/>
          <w:color w:val="000000"/>
        </w:rPr>
        <w:t xml:space="preserve">cuyos objetivos son promover </w:t>
      </w:r>
      <w:r w:rsidR="002C43D2">
        <w:rPr>
          <w:rFonts w:cs="Corbel"/>
          <w:color w:val="000000"/>
        </w:rPr>
        <w:t>e</w:t>
      </w:r>
      <w:r w:rsidR="002C43D2" w:rsidRPr="002C43D2">
        <w:rPr>
          <w:rFonts w:cs="Corbel"/>
          <w:color w:val="000000"/>
        </w:rPr>
        <w:t xml:space="preserve">l </w:t>
      </w:r>
      <w:r w:rsidR="002C43D2">
        <w:rPr>
          <w:rFonts w:cs="Corbel"/>
          <w:color w:val="000000"/>
        </w:rPr>
        <w:t xml:space="preserve">fortalecimiento de los derechos de la mujer </w:t>
      </w:r>
      <w:r w:rsidR="002C43D2" w:rsidRPr="002C43D2">
        <w:rPr>
          <w:rFonts w:cs="Corbel"/>
          <w:color w:val="000000"/>
        </w:rPr>
        <w:t xml:space="preserve">y la igualdad </w:t>
      </w:r>
      <w:r w:rsidR="002C43D2">
        <w:rPr>
          <w:rFonts w:cs="Corbel"/>
          <w:color w:val="000000"/>
        </w:rPr>
        <w:t>entre géneros</w:t>
      </w:r>
      <w:r w:rsidR="002C43D2" w:rsidRPr="002C43D2">
        <w:rPr>
          <w:rFonts w:cs="Corbel"/>
          <w:color w:val="000000"/>
        </w:rPr>
        <w:t xml:space="preserve">, </w:t>
      </w:r>
      <w:r w:rsidR="002C43D2">
        <w:rPr>
          <w:rFonts w:cs="Corbel"/>
          <w:color w:val="000000"/>
        </w:rPr>
        <w:t xml:space="preserve">concienciar acerca de </w:t>
      </w:r>
      <w:r w:rsidR="002C43D2" w:rsidRPr="002C43D2">
        <w:rPr>
          <w:rFonts w:cs="Corbel"/>
          <w:color w:val="000000"/>
        </w:rPr>
        <w:t xml:space="preserve">la violación de los derechos humanos de las mujeres en todo el mundo y poner fin a la violencia contra las mujeres. Junto </w:t>
      </w:r>
      <w:r w:rsidR="002C43D2">
        <w:rPr>
          <w:rFonts w:cs="Corbel"/>
          <w:color w:val="000000"/>
        </w:rPr>
        <w:t xml:space="preserve">a </w:t>
      </w:r>
      <w:r w:rsidR="002C43D2" w:rsidRPr="002C43D2">
        <w:rPr>
          <w:rFonts w:cs="Corbel"/>
          <w:color w:val="000000"/>
        </w:rPr>
        <w:t xml:space="preserve">su marido, Keith Urban, </w:t>
      </w:r>
      <w:r w:rsidR="002C43D2">
        <w:rPr>
          <w:rFonts w:cs="Corbel"/>
          <w:color w:val="000000"/>
        </w:rPr>
        <w:t xml:space="preserve">Nicole </w:t>
      </w:r>
      <w:r w:rsidR="002C43D2" w:rsidRPr="002C43D2">
        <w:rPr>
          <w:rFonts w:cs="Corbel"/>
          <w:color w:val="000000"/>
        </w:rPr>
        <w:t xml:space="preserve">ha ayudado a recaudar millones </w:t>
      </w:r>
      <w:r w:rsidR="002C43D2">
        <w:rPr>
          <w:rFonts w:cs="Corbel"/>
          <w:color w:val="000000"/>
        </w:rPr>
        <w:t xml:space="preserve">de dólares </w:t>
      </w:r>
      <w:r w:rsidR="002C43D2" w:rsidRPr="002C43D2">
        <w:rPr>
          <w:rFonts w:cs="Corbel"/>
          <w:color w:val="000000"/>
        </w:rPr>
        <w:t xml:space="preserve">en los últimos años para el Programa </w:t>
      </w:r>
      <w:r w:rsidR="002C43D2">
        <w:rPr>
          <w:rFonts w:cs="Corbel"/>
          <w:color w:val="000000"/>
        </w:rPr>
        <w:t xml:space="preserve">para el </w:t>
      </w:r>
      <w:r w:rsidR="002C43D2" w:rsidRPr="002C43D2">
        <w:rPr>
          <w:rFonts w:cs="Corbel"/>
          <w:color w:val="000000"/>
        </w:rPr>
        <w:t xml:space="preserve">Cáncer </w:t>
      </w:r>
      <w:r w:rsidR="002C43D2">
        <w:rPr>
          <w:rFonts w:cs="Corbel"/>
          <w:color w:val="000000"/>
        </w:rPr>
        <w:t xml:space="preserve">en </w:t>
      </w:r>
      <w:r w:rsidR="002C43D2" w:rsidRPr="002C43D2">
        <w:rPr>
          <w:rFonts w:cs="Corbel"/>
          <w:color w:val="000000"/>
        </w:rPr>
        <w:t>la Mujer, que es un centro de renombre mundial para la investigación de las causas, el tratamien</w:t>
      </w:r>
      <w:r w:rsidR="00982713">
        <w:rPr>
          <w:rFonts w:cs="Corbel"/>
          <w:color w:val="000000"/>
        </w:rPr>
        <w:t xml:space="preserve">to, la prevención y la cura </w:t>
      </w:r>
      <w:r w:rsidR="002C43D2" w:rsidRPr="002C43D2">
        <w:rPr>
          <w:rFonts w:cs="Corbel"/>
          <w:color w:val="000000"/>
        </w:rPr>
        <w:t>de</w:t>
      </w:r>
      <w:r w:rsidR="00982713">
        <w:rPr>
          <w:rFonts w:cs="Corbel"/>
          <w:color w:val="000000"/>
        </w:rPr>
        <w:t>l</w:t>
      </w:r>
      <w:r w:rsidR="002C43D2" w:rsidRPr="002C43D2">
        <w:rPr>
          <w:rFonts w:cs="Corbel"/>
          <w:color w:val="000000"/>
        </w:rPr>
        <w:t xml:space="preserve"> cáncer </w:t>
      </w:r>
      <w:r w:rsidR="002C43D2">
        <w:rPr>
          <w:rFonts w:cs="Corbel"/>
          <w:color w:val="000000"/>
        </w:rPr>
        <w:t xml:space="preserve">en </w:t>
      </w:r>
      <w:r w:rsidR="002C43D2" w:rsidRPr="002C43D2">
        <w:rPr>
          <w:rFonts w:cs="Corbel"/>
          <w:color w:val="000000"/>
        </w:rPr>
        <w:t>las mujeres.</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David Wenham </w:t>
      </w:r>
      <w:r w:rsidR="00982713" w:rsidRPr="00054679">
        <w:rPr>
          <w:rFonts w:cs="Corbel"/>
          <w:b/>
          <w:bCs/>
          <w:color w:val="C00000"/>
        </w:rPr>
        <w:t>en el papel de</w:t>
      </w:r>
      <w:r w:rsidRPr="00054679">
        <w:rPr>
          <w:rFonts w:cs="Corbel"/>
          <w:b/>
          <w:bCs/>
          <w:color w:val="C00000"/>
        </w:rPr>
        <w:t xml:space="preserve"> John </w:t>
      </w:r>
    </w:p>
    <w:p w:rsidR="00BE1D63" w:rsidRPr="005C7F09" w:rsidRDefault="00A13423" w:rsidP="00552CC4">
      <w:pPr>
        <w:autoSpaceDE w:val="0"/>
        <w:autoSpaceDN w:val="0"/>
        <w:adjustRightInd w:val="0"/>
        <w:spacing w:before="240" w:after="0" w:line="312" w:lineRule="auto"/>
        <w:jc w:val="both"/>
        <w:rPr>
          <w:rFonts w:cs="Corbel"/>
          <w:color w:val="000000"/>
        </w:rPr>
      </w:pPr>
      <w:r w:rsidRPr="005C7F09">
        <w:rPr>
          <w:rFonts w:cs="Corbel"/>
          <w:color w:val="000000"/>
        </w:rPr>
        <w:t>David Wenham ha</w:t>
      </w:r>
      <w:r w:rsidR="00BE1D63" w:rsidRPr="005C7F09">
        <w:rPr>
          <w:rFonts w:cs="Corbel"/>
          <w:color w:val="000000"/>
        </w:rPr>
        <w:t xml:space="preserve"> </w:t>
      </w:r>
      <w:r w:rsidR="005C7F09" w:rsidRPr="005C7F09">
        <w:rPr>
          <w:rFonts w:cs="Corbel"/>
          <w:color w:val="000000"/>
        </w:rPr>
        <w:t>sido ampliamente alabado por la cr</w:t>
      </w:r>
      <w:r w:rsidR="005C7F09">
        <w:rPr>
          <w:rFonts w:cs="Corbel"/>
          <w:color w:val="000000"/>
        </w:rPr>
        <w:t xml:space="preserve">ítica gracias a sus diversas actuaciones en cine, teatro y televisión. Es uno de los actores más respetados de Australia. Conocido internacionalmente por su papel de </w:t>
      </w:r>
      <w:r w:rsidR="005C7F09" w:rsidRPr="005C7F09">
        <w:rPr>
          <w:rFonts w:cs="Corbel"/>
          <w:color w:val="000000"/>
        </w:rPr>
        <w:t>Faramir en la segunda y tercera saga de “El Señor de los Anillos” de Peter Jackson, gracias a lo que consigui</w:t>
      </w:r>
      <w:r w:rsidR="005C7F09">
        <w:rPr>
          <w:rFonts w:cs="Corbel"/>
          <w:color w:val="000000"/>
        </w:rPr>
        <w:t xml:space="preserve">ó, junto al resto del elenco, los premios </w:t>
      </w:r>
      <w:r w:rsidR="005C7F09" w:rsidRPr="005C7F09">
        <w:rPr>
          <w:rFonts w:cs="Corbel"/>
          <w:color w:val="000000"/>
        </w:rPr>
        <w:t xml:space="preserve">Screen Actors Guild Award®, </w:t>
      </w:r>
      <w:r w:rsidR="005C7F09">
        <w:rPr>
          <w:rFonts w:cs="Corbel"/>
          <w:color w:val="000000"/>
        </w:rPr>
        <w:t xml:space="preserve">el </w:t>
      </w:r>
      <w:r w:rsidR="005C7F09" w:rsidRPr="005C7F09">
        <w:rPr>
          <w:rFonts w:cs="Corbel"/>
          <w:color w:val="000000"/>
        </w:rPr>
        <w:t xml:space="preserve">Broadcast Film Critics Award </w:t>
      </w:r>
      <w:r w:rsidR="005C7F09">
        <w:rPr>
          <w:rFonts w:cs="Corbel"/>
          <w:color w:val="000000"/>
        </w:rPr>
        <w:t xml:space="preserve">y el </w:t>
      </w:r>
      <w:r w:rsidR="005C7F09" w:rsidRPr="005C7F09">
        <w:rPr>
          <w:rFonts w:cs="Corbel"/>
          <w:color w:val="000000"/>
        </w:rPr>
        <w:t xml:space="preserve">National Board of Review Award </w:t>
      </w:r>
      <w:r w:rsidR="005C7F09">
        <w:rPr>
          <w:rFonts w:cs="Corbel"/>
          <w:color w:val="000000"/>
        </w:rPr>
        <w:t>en la categoría de Mejor Reparto.</w:t>
      </w:r>
    </w:p>
    <w:p w:rsidR="00A13423" w:rsidRPr="00B101A9" w:rsidRDefault="00B101A9" w:rsidP="00552CC4">
      <w:pPr>
        <w:autoSpaceDE w:val="0"/>
        <w:autoSpaceDN w:val="0"/>
        <w:adjustRightInd w:val="0"/>
        <w:spacing w:before="240" w:after="0" w:line="312" w:lineRule="auto"/>
        <w:jc w:val="both"/>
        <w:rPr>
          <w:rFonts w:cs="Corbel"/>
          <w:color w:val="000000"/>
        </w:rPr>
      </w:pPr>
      <w:r w:rsidRPr="00B101A9">
        <w:rPr>
          <w:rFonts w:cs="Corbel"/>
          <w:color w:val="000000"/>
        </w:rPr>
        <w:lastRenderedPageBreak/>
        <w:t xml:space="preserve">Apareció en “Oranges and sunshine” junto a </w:t>
      </w:r>
      <w:r w:rsidR="00A13423" w:rsidRPr="00B101A9">
        <w:rPr>
          <w:rFonts w:cs="Corbel"/>
          <w:color w:val="000000"/>
        </w:rPr>
        <w:t xml:space="preserve">Emily Watson </w:t>
      </w:r>
      <w:r w:rsidRPr="00B101A9">
        <w:rPr>
          <w:rFonts w:cs="Corbel"/>
          <w:color w:val="000000"/>
        </w:rPr>
        <w:t xml:space="preserve">y </w:t>
      </w:r>
      <w:r w:rsidR="00A13423" w:rsidRPr="00B101A9">
        <w:rPr>
          <w:rFonts w:cs="Corbel"/>
          <w:color w:val="000000"/>
        </w:rPr>
        <w:t xml:space="preserve">Hugo Weaving; </w:t>
      </w:r>
      <w:r w:rsidRPr="00B101A9">
        <w:rPr>
          <w:rFonts w:cs="Corbel"/>
          <w:color w:val="000000"/>
        </w:rPr>
        <w:t>en “</w:t>
      </w:r>
      <w:r w:rsidRPr="00B101A9">
        <w:rPr>
          <w:rFonts w:cs="Corbel"/>
          <w:iCs/>
          <w:color w:val="000000"/>
        </w:rPr>
        <w:t>La mujer papa”</w:t>
      </w:r>
      <w:r>
        <w:rPr>
          <w:rFonts w:cs="Corbel"/>
          <w:color w:val="000000"/>
        </w:rPr>
        <w:t>;</w:t>
      </w:r>
      <w:r w:rsidRPr="00B101A9">
        <w:rPr>
          <w:rFonts w:cs="Corbel"/>
          <w:color w:val="000000"/>
        </w:rPr>
        <w:t xml:space="preserve"> en “</w:t>
      </w:r>
      <w:r w:rsidR="00A13423" w:rsidRPr="00B101A9">
        <w:rPr>
          <w:rFonts w:cs="Corbel"/>
          <w:iCs/>
          <w:color w:val="000000"/>
        </w:rPr>
        <w:t>Australia</w:t>
      </w:r>
      <w:r w:rsidRPr="00B101A9">
        <w:rPr>
          <w:rFonts w:cs="Corbel"/>
          <w:iCs/>
          <w:color w:val="000000"/>
        </w:rPr>
        <w:t xml:space="preserve">” de </w:t>
      </w:r>
      <w:r w:rsidRPr="00B101A9">
        <w:rPr>
          <w:rFonts w:cs="Corbel"/>
          <w:color w:val="000000"/>
        </w:rPr>
        <w:t>Baz Luhrmann</w:t>
      </w:r>
      <w:r w:rsidR="00A13423" w:rsidRPr="00B101A9">
        <w:rPr>
          <w:rFonts w:cs="Corbel"/>
          <w:i/>
          <w:iCs/>
          <w:color w:val="000000"/>
        </w:rPr>
        <w:t xml:space="preserve"> </w:t>
      </w:r>
      <w:r w:rsidRPr="00B101A9">
        <w:rPr>
          <w:rFonts w:cs="Corbel"/>
          <w:color w:val="000000"/>
        </w:rPr>
        <w:t xml:space="preserve">con </w:t>
      </w:r>
      <w:r w:rsidR="00A13423" w:rsidRPr="00B101A9">
        <w:rPr>
          <w:rFonts w:cs="Corbel"/>
          <w:color w:val="000000"/>
        </w:rPr>
        <w:t xml:space="preserve">Nicole Kidman </w:t>
      </w:r>
      <w:r w:rsidRPr="00B101A9">
        <w:rPr>
          <w:rFonts w:cs="Corbel"/>
          <w:color w:val="000000"/>
        </w:rPr>
        <w:t xml:space="preserve">y </w:t>
      </w:r>
      <w:r>
        <w:rPr>
          <w:rFonts w:cs="Corbel"/>
          <w:color w:val="000000"/>
        </w:rPr>
        <w:t xml:space="preserve">Hugh Jackman, y en “Enemigos Públicos”, junto a </w:t>
      </w:r>
      <w:r w:rsidR="00A13423" w:rsidRPr="00B101A9">
        <w:rPr>
          <w:rFonts w:cs="Corbel"/>
          <w:color w:val="000000"/>
        </w:rPr>
        <w:t xml:space="preserve">Johnny Depp. </w:t>
      </w:r>
    </w:p>
    <w:p w:rsidR="00A13423" w:rsidRPr="001D2C6E" w:rsidRDefault="001D2C6E" w:rsidP="00552CC4">
      <w:pPr>
        <w:autoSpaceDE w:val="0"/>
        <w:autoSpaceDN w:val="0"/>
        <w:adjustRightInd w:val="0"/>
        <w:spacing w:before="240" w:after="0" w:line="312" w:lineRule="auto"/>
        <w:jc w:val="both"/>
        <w:rPr>
          <w:rFonts w:cs="Corbel"/>
          <w:color w:val="000000"/>
        </w:rPr>
      </w:pPr>
      <w:r w:rsidRPr="001D2C6E">
        <w:rPr>
          <w:rFonts w:cs="Corbel"/>
          <w:color w:val="000000"/>
        </w:rPr>
        <w:t xml:space="preserve">Los galardones de David incluyen el de Mejor Actor en los Premios del Instituto del Cine de Australia (AFI) de </w:t>
      </w:r>
      <w:r w:rsidR="00A13423" w:rsidRPr="001D2C6E">
        <w:rPr>
          <w:rFonts w:cs="Corbel"/>
          <w:color w:val="000000"/>
        </w:rPr>
        <w:t xml:space="preserve">2003 </w:t>
      </w:r>
      <w:r w:rsidRPr="001D2C6E">
        <w:rPr>
          <w:rFonts w:cs="Corbel"/>
          <w:color w:val="000000"/>
        </w:rPr>
        <w:t xml:space="preserve">y del Círculo de Críticos de Australia </w:t>
      </w:r>
      <w:r w:rsidR="00A13423" w:rsidRPr="001D2C6E">
        <w:rPr>
          <w:rFonts w:cs="Corbel"/>
          <w:color w:val="000000"/>
        </w:rPr>
        <w:t xml:space="preserve">(FCCA) </w:t>
      </w:r>
      <w:r w:rsidRPr="001D2C6E">
        <w:rPr>
          <w:rFonts w:cs="Corbel"/>
          <w:color w:val="000000"/>
        </w:rPr>
        <w:t>por “El desquite”;</w:t>
      </w:r>
      <w:r w:rsidR="00A13423" w:rsidRPr="001D2C6E">
        <w:rPr>
          <w:rFonts w:cs="Corbel"/>
          <w:color w:val="000000"/>
        </w:rPr>
        <w:t xml:space="preserve"> </w:t>
      </w:r>
      <w:r w:rsidRPr="001D2C6E">
        <w:rPr>
          <w:rFonts w:cs="Corbel"/>
          <w:color w:val="000000"/>
        </w:rPr>
        <w:t xml:space="preserve">nominaciones al Mejor Actor en los Premios AFI </w:t>
      </w:r>
      <w:r>
        <w:rPr>
          <w:rFonts w:cs="Corbel"/>
          <w:color w:val="000000"/>
        </w:rPr>
        <w:t xml:space="preserve">por “Molokai: la historia del Padre Damián” de Paul Cox, “The Bank” y </w:t>
      </w:r>
      <w:r>
        <w:rPr>
          <w:rFonts w:cs="Corbel"/>
          <w:iCs/>
          <w:color w:val="000000"/>
        </w:rPr>
        <w:t>“Mejor que el sexo”</w:t>
      </w:r>
      <w:r w:rsidR="00A13423" w:rsidRPr="001D2C6E">
        <w:rPr>
          <w:rFonts w:cs="Corbel"/>
          <w:color w:val="000000"/>
        </w:rPr>
        <w:t xml:space="preserve">; </w:t>
      </w:r>
      <w:r>
        <w:rPr>
          <w:rFonts w:cs="Corbel"/>
          <w:color w:val="000000"/>
        </w:rPr>
        <w:t xml:space="preserve">y una nominación al Mejor Actor en los Premios </w:t>
      </w:r>
      <w:r w:rsidR="00A13423" w:rsidRPr="001D2C6E">
        <w:rPr>
          <w:rFonts w:cs="Corbel"/>
          <w:color w:val="000000"/>
        </w:rPr>
        <w:t xml:space="preserve">FCCA </w:t>
      </w:r>
      <w:r>
        <w:rPr>
          <w:rFonts w:cs="Corbel"/>
          <w:color w:val="000000"/>
        </w:rPr>
        <w:t xml:space="preserve">y los Premios AFI de </w:t>
      </w:r>
      <w:r w:rsidRPr="001D2C6E">
        <w:rPr>
          <w:rFonts w:cs="Corbel"/>
          <w:color w:val="000000"/>
        </w:rPr>
        <w:t xml:space="preserve">1999 </w:t>
      </w:r>
      <w:r>
        <w:rPr>
          <w:rFonts w:cs="Corbel"/>
          <w:color w:val="000000"/>
        </w:rPr>
        <w:t xml:space="preserve">por su inolvidable retrato de un psicópata llamado </w:t>
      </w:r>
      <w:r w:rsidR="00A13423" w:rsidRPr="001D2C6E">
        <w:rPr>
          <w:rFonts w:cs="Corbel"/>
          <w:color w:val="000000"/>
        </w:rPr>
        <w:t xml:space="preserve">Brett Sprague </w:t>
      </w:r>
      <w:r>
        <w:rPr>
          <w:rFonts w:cs="Corbel"/>
          <w:color w:val="000000"/>
        </w:rPr>
        <w:t>en “</w:t>
      </w:r>
      <w:r w:rsidR="00A13423" w:rsidRPr="001D2C6E">
        <w:rPr>
          <w:rFonts w:cs="Corbel"/>
          <w:iCs/>
          <w:color w:val="000000"/>
        </w:rPr>
        <w:t>The Boys</w:t>
      </w:r>
      <w:r>
        <w:rPr>
          <w:rFonts w:cs="Corbel"/>
          <w:iCs/>
          <w:color w:val="000000"/>
        </w:rPr>
        <w:t xml:space="preserve">”, </w:t>
      </w:r>
      <w:r w:rsidR="00094935">
        <w:rPr>
          <w:rFonts w:cs="Corbel"/>
          <w:iCs/>
          <w:color w:val="000000"/>
        </w:rPr>
        <w:t xml:space="preserve">junto a </w:t>
      </w:r>
      <w:r w:rsidR="00A13423" w:rsidRPr="001D2C6E">
        <w:rPr>
          <w:rFonts w:cs="Corbel"/>
          <w:color w:val="000000"/>
        </w:rPr>
        <w:t xml:space="preserve">Toni Collette. </w:t>
      </w:r>
    </w:p>
    <w:p w:rsidR="00A13423" w:rsidRPr="00F03C64" w:rsidRDefault="00094935" w:rsidP="00552CC4">
      <w:pPr>
        <w:autoSpaceDE w:val="0"/>
        <w:autoSpaceDN w:val="0"/>
        <w:adjustRightInd w:val="0"/>
        <w:spacing w:before="240" w:after="0" w:line="312" w:lineRule="auto"/>
        <w:jc w:val="both"/>
        <w:rPr>
          <w:rFonts w:cs="Corbel"/>
          <w:color w:val="000000"/>
        </w:rPr>
      </w:pPr>
      <w:r w:rsidRPr="00F03C64">
        <w:rPr>
          <w:rFonts w:cs="Corbel"/>
          <w:color w:val="000000"/>
        </w:rPr>
        <w:t xml:space="preserve">David ha rodado </w:t>
      </w:r>
      <w:r w:rsidR="00F03C64" w:rsidRPr="00F03C64">
        <w:rPr>
          <w:rFonts w:cs="Corbel"/>
          <w:color w:val="000000"/>
        </w:rPr>
        <w:t>otras películas, que incluyen “</w:t>
      </w:r>
      <w:r w:rsidRPr="00F03C64">
        <w:rPr>
          <w:rFonts w:cs="Corbel"/>
          <w:color w:val="000000"/>
        </w:rPr>
        <w:t>300</w:t>
      </w:r>
      <w:r w:rsidR="00F03C64" w:rsidRPr="00F03C64">
        <w:rPr>
          <w:rFonts w:cs="Corbel"/>
          <w:color w:val="000000"/>
        </w:rPr>
        <w:t>”</w:t>
      </w:r>
      <w:r w:rsidRPr="00F03C64">
        <w:rPr>
          <w:rFonts w:cs="Corbel"/>
          <w:color w:val="000000"/>
        </w:rPr>
        <w:t xml:space="preserve">, </w:t>
      </w:r>
      <w:r w:rsidR="00F03C64" w:rsidRPr="00F03C64">
        <w:rPr>
          <w:rFonts w:cs="Corbel"/>
          <w:color w:val="000000"/>
        </w:rPr>
        <w:t xml:space="preserve">del </w:t>
      </w:r>
      <w:r w:rsidR="00A13423" w:rsidRPr="00F03C64">
        <w:rPr>
          <w:rFonts w:cs="Corbel"/>
          <w:color w:val="000000"/>
        </w:rPr>
        <w:t xml:space="preserve">director Zack Synder, </w:t>
      </w:r>
      <w:r w:rsidR="00F03C64" w:rsidRPr="00F03C64">
        <w:rPr>
          <w:rFonts w:cs="Corbel"/>
          <w:color w:val="000000"/>
        </w:rPr>
        <w:t>“</w:t>
      </w:r>
      <w:r w:rsidR="00A13423" w:rsidRPr="00F03C64">
        <w:rPr>
          <w:rFonts w:cs="Corbel"/>
          <w:iCs/>
          <w:color w:val="000000"/>
        </w:rPr>
        <w:t>Moulin Rouge</w:t>
      </w:r>
      <w:r w:rsidR="00F03C64" w:rsidRPr="00F03C64">
        <w:rPr>
          <w:rFonts w:cs="Corbel"/>
          <w:iCs/>
          <w:color w:val="000000"/>
        </w:rPr>
        <w:t>”</w:t>
      </w:r>
      <w:r w:rsidR="00A13423" w:rsidRPr="00F03C64">
        <w:rPr>
          <w:rFonts w:cs="Corbel"/>
          <w:iCs/>
          <w:color w:val="000000"/>
        </w:rPr>
        <w:t xml:space="preserve">, </w:t>
      </w:r>
      <w:r w:rsidR="00F03C64" w:rsidRPr="00F03C64">
        <w:rPr>
          <w:rFonts w:cs="Corbel"/>
          <w:iCs/>
          <w:color w:val="000000"/>
        </w:rPr>
        <w:t>“Adorable Locura”, “</w:t>
      </w:r>
      <w:r w:rsidR="00F03C64">
        <w:rPr>
          <w:rFonts w:cs="Corbel"/>
          <w:iCs/>
          <w:color w:val="000000"/>
        </w:rPr>
        <w:t>El jueg</w:t>
      </w:r>
      <w:r w:rsidR="00F03C64" w:rsidRPr="00F03C64">
        <w:rPr>
          <w:rFonts w:cs="Corbel"/>
          <w:iCs/>
          <w:color w:val="000000"/>
        </w:rPr>
        <w:t>o del matrimonio”</w:t>
      </w:r>
      <w:r w:rsidR="00A13423" w:rsidRPr="00F03C64">
        <w:rPr>
          <w:rFonts w:cs="Corbel"/>
          <w:iCs/>
          <w:color w:val="000000"/>
        </w:rPr>
        <w:t xml:space="preserve">, </w:t>
      </w:r>
      <w:r w:rsidR="00F03C64">
        <w:rPr>
          <w:rFonts w:cs="Corbel"/>
          <w:iCs/>
          <w:color w:val="000000"/>
        </w:rPr>
        <w:t>“</w:t>
      </w:r>
      <w:r w:rsidR="00A13423" w:rsidRPr="00F03C64">
        <w:rPr>
          <w:rFonts w:cs="Corbel"/>
          <w:iCs/>
          <w:color w:val="000000"/>
        </w:rPr>
        <w:t>Van Helsing</w:t>
      </w:r>
      <w:r w:rsidR="00F03C64">
        <w:rPr>
          <w:rFonts w:cs="Corbel"/>
          <w:iCs/>
          <w:color w:val="000000"/>
        </w:rPr>
        <w:t>”</w:t>
      </w:r>
      <w:r w:rsidR="00A13423" w:rsidRPr="00F03C64">
        <w:rPr>
          <w:rFonts w:cs="Corbel"/>
          <w:iCs/>
          <w:color w:val="000000"/>
        </w:rPr>
        <w:t xml:space="preserve">, </w:t>
      </w:r>
      <w:r w:rsidR="00F03C64">
        <w:rPr>
          <w:rFonts w:cs="Corbel"/>
          <w:iCs/>
          <w:color w:val="000000"/>
        </w:rPr>
        <w:t xml:space="preserve">“Los niños de </w:t>
      </w:r>
      <w:r w:rsidR="00A13423" w:rsidRPr="00F03C64">
        <w:rPr>
          <w:rFonts w:cs="Corbel"/>
          <w:iCs/>
          <w:color w:val="000000"/>
        </w:rPr>
        <w:t>Huang Shi</w:t>
      </w:r>
      <w:r w:rsidR="00F03C64">
        <w:rPr>
          <w:rFonts w:cs="Corbel"/>
          <w:iCs/>
          <w:color w:val="000000"/>
        </w:rPr>
        <w:t>”</w:t>
      </w:r>
      <w:r w:rsidR="00A13423" w:rsidRPr="00F03C64">
        <w:rPr>
          <w:rFonts w:cs="Corbel"/>
          <w:iCs/>
          <w:color w:val="000000"/>
        </w:rPr>
        <w:t xml:space="preserve"> </w:t>
      </w:r>
      <w:r w:rsidR="00F03C64">
        <w:rPr>
          <w:rFonts w:cs="Corbel"/>
          <w:color w:val="000000"/>
        </w:rPr>
        <w:t>y “La</w:t>
      </w:r>
      <w:r w:rsidR="00F03C64">
        <w:rPr>
          <w:rFonts w:cs="Corbel"/>
          <w:iCs/>
          <w:color w:val="000000"/>
        </w:rPr>
        <w:t xml:space="preserve"> propuesta”</w:t>
      </w:r>
      <w:r w:rsidR="00A13423" w:rsidRPr="00F03C64">
        <w:rPr>
          <w:rFonts w:cs="Corbel"/>
          <w:color w:val="000000"/>
        </w:rPr>
        <w:t xml:space="preserve">. </w:t>
      </w:r>
    </w:p>
    <w:p w:rsidR="003905A9" w:rsidRDefault="00A13423" w:rsidP="00552CC4">
      <w:pPr>
        <w:autoSpaceDE w:val="0"/>
        <w:autoSpaceDN w:val="0"/>
        <w:adjustRightInd w:val="0"/>
        <w:spacing w:before="240" w:after="0" w:line="312" w:lineRule="auto"/>
        <w:jc w:val="both"/>
        <w:rPr>
          <w:rFonts w:cs="Corbel"/>
          <w:color w:val="000000"/>
        </w:rPr>
      </w:pPr>
      <w:r w:rsidRPr="00F03C64">
        <w:rPr>
          <w:rFonts w:cs="Corbel"/>
          <w:color w:val="000000"/>
        </w:rPr>
        <w:t xml:space="preserve">David </w:t>
      </w:r>
      <w:r w:rsidR="00F03C64" w:rsidRPr="00F03C64">
        <w:rPr>
          <w:rFonts w:cs="Corbel"/>
          <w:color w:val="000000"/>
        </w:rPr>
        <w:t xml:space="preserve">es muy conocido en </w:t>
      </w:r>
      <w:r w:rsidRPr="00F03C64">
        <w:rPr>
          <w:rFonts w:cs="Corbel"/>
          <w:color w:val="000000"/>
        </w:rPr>
        <w:t xml:space="preserve">Australian </w:t>
      </w:r>
      <w:r w:rsidR="00F03C64" w:rsidRPr="00F03C64">
        <w:rPr>
          <w:rFonts w:cs="Corbel"/>
          <w:color w:val="000000"/>
        </w:rPr>
        <w:t>por su papel en televisió</w:t>
      </w:r>
      <w:r w:rsidRPr="00F03C64">
        <w:rPr>
          <w:rFonts w:cs="Corbel"/>
          <w:color w:val="000000"/>
        </w:rPr>
        <w:t xml:space="preserve">n </w:t>
      </w:r>
      <w:r w:rsidR="00F03C64" w:rsidRPr="00F03C64">
        <w:rPr>
          <w:rFonts w:cs="Corbel"/>
          <w:color w:val="000000"/>
        </w:rPr>
        <w:t xml:space="preserve">del adorable </w:t>
      </w:r>
      <w:r w:rsidRPr="00F03C64">
        <w:rPr>
          <w:rFonts w:cs="Corbel"/>
          <w:color w:val="000000"/>
        </w:rPr>
        <w:t xml:space="preserve">Diver Dan </w:t>
      </w:r>
      <w:r w:rsidR="00F03C64" w:rsidRPr="00F03C64">
        <w:rPr>
          <w:rFonts w:cs="Corbel"/>
          <w:color w:val="000000"/>
        </w:rPr>
        <w:t xml:space="preserve">en la serie </w:t>
      </w:r>
      <w:r w:rsidR="00F03C64">
        <w:rPr>
          <w:rFonts w:cs="Corbel"/>
          <w:color w:val="000000"/>
        </w:rPr>
        <w:t xml:space="preserve">de </w:t>
      </w:r>
      <w:r w:rsidRPr="00F03C64">
        <w:rPr>
          <w:rFonts w:cs="Corbel"/>
          <w:color w:val="000000"/>
        </w:rPr>
        <w:t xml:space="preserve">ABC </w:t>
      </w:r>
      <w:r w:rsidR="00F03C64">
        <w:rPr>
          <w:rFonts w:cs="Corbel"/>
          <w:color w:val="000000"/>
        </w:rPr>
        <w:t>“</w:t>
      </w:r>
      <w:r w:rsidRPr="00F03C64">
        <w:rPr>
          <w:rFonts w:cs="Corbel"/>
          <w:iCs/>
          <w:color w:val="000000"/>
        </w:rPr>
        <w:t>Seachange</w:t>
      </w:r>
      <w:r w:rsidR="00F03C64">
        <w:rPr>
          <w:rFonts w:cs="Corbel"/>
          <w:iCs/>
          <w:color w:val="000000"/>
        </w:rPr>
        <w:t>”</w:t>
      </w:r>
      <w:r w:rsidRPr="00F03C64">
        <w:rPr>
          <w:rFonts w:cs="Corbel"/>
          <w:color w:val="000000"/>
        </w:rPr>
        <w:t xml:space="preserve">, </w:t>
      </w:r>
      <w:r w:rsidR="00F03C64">
        <w:rPr>
          <w:rFonts w:cs="Corbel"/>
          <w:color w:val="000000"/>
        </w:rPr>
        <w:t xml:space="preserve">un papel que le valió una nominación a los Premios AFI en </w:t>
      </w:r>
      <w:r w:rsidRPr="00F03C64">
        <w:rPr>
          <w:rFonts w:cs="Corbel"/>
          <w:color w:val="000000"/>
        </w:rPr>
        <w:t xml:space="preserve">1998. </w:t>
      </w:r>
      <w:r w:rsidR="00F03C64" w:rsidRPr="003905A9">
        <w:rPr>
          <w:rFonts w:cs="Corbel"/>
          <w:color w:val="000000"/>
        </w:rPr>
        <w:t xml:space="preserve">Ganó </w:t>
      </w:r>
      <w:r w:rsidR="003905A9" w:rsidRPr="003905A9">
        <w:rPr>
          <w:rFonts w:cs="Corbel"/>
          <w:color w:val="000000"/>
        </w:rPr>
        <w:t xml:space="preserve">el mismo premio el año anterior por la </w:t>
      </w:r>
      <w:r w:rsidR="003905A9">
        <w:rPr>
          <w:rFonts w:cs="Corbel"/>
          <w:color w:val="000000"/>
        </w:rPr>
        <w:t>mini</w:t>
      </w:r>
      <w:r w:rsidR="003905A9" w:rsidRPr="003905A9">
        <w:rPr>
          <w:rFonts w:cs="Corbel"/>
          <w:color w:val="000000"/>
        </w:rPr>
        <w:t xml:space="preserve">serie de ABC </w:t>
      </w:r>
      <w:r w:rsidR="003905A9">
        <w:rPr>
          <w:rFonts w:cs="Corbel"/>
          <w:color w:val="000000"/>
        </w:rPr>
        <w:t xml:space="preserve">ensalzada </w:t>
      </w:r>
      <w:r w:rsidR="003905A9" w:rsidRPr="003905A9">
        <w:rPr>
          <w:rFonts w:cs="Corbel"/>
          <w:color w:val="000000"/>
        </w:rPr>
        <w:t>por la cr</w:t>
      </w:r>
      <w:r w:rsidR="003905A9">
        <w:rPr>
          <w:rFonts w:cs="Corbel"/>
          <w:color w:val="000000"/>
        </w:rPr>
        <w:t>ítica “</w:t>
      </w:r>
      <w:r w:rsidRPr="003905A9">
        <w:rPr>
          <w:rFonts w:cs="Corbel"/>
          <w:iCs/>
          <w:color w:val="000000"/>
        </w:rPr>
        <w:t>Simone De Beauvoir’s Babies</w:t>
      </w:r>
      <w:r w:rsidR="003905A9">
        <w:rPr>
          <w:rFonts w:cs="Corbel"/>
          <w:iCs/>
          <w:color w:val="000000"/>
        </w:rPr>
        <w:t>”</w:t>
      </w:r>
      <w:r w:rsidRPr="003905A9">
        <w:rPr>
          <w:rFonts w:cs="Corbel"/>
          <w:color w:val="000000"/>
        </w:rPr>
        <w:t>.</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3905A9">
        <w:rPr>
          <w:rFonts w:cs="Corbel"/>
          <w:color w:val="000000"/>
        </w:rPr>
        <w:t xml:space="preserve"> </w:t>
      </w:r>
      <w:r w:rsidRPr="00054679">
        <w:rPr>
          <w:rFonts w:cs="Corbel"/>
          <w:b/>
          <w:bCs/>
          <w:color w:val="C00000"/>
        </w:rPr>
        <w:t xml:space="preserve">Sunny Pawar </w:t>
      </w:r>
      <w:r w:rsidR="003905A9" w:rsidRPr="00054679">
        <w:rPr>
          <w:rFonts w:cs="Corbel"/>
          <w:b/>
          <w:bCs/>
          <w:color w:val="C00000"/>
        </w:rPr>
        <w:t>en el papel de</w:t>
      </w:r>
      <w:r w:rsidRPr="00054679">
        <w:rPr>
          <w:rFonts w:cs="Corbel"/>
          <w:b/>
          <w:bCs/>
          <w:color w:val="C00000"/>
        </w:rPr>
        <w:t xml:space="preserve"> Saroo (</w:t>
      </w:r>
      <w:r w:rsidR="003905A9" w:rsidRPr="00054679">
        <w:rPr>
          <w:rFonts w:cs="Corbel"/>
          <w:b/>
          <w:bCs/>
          <w:color w:val="C00000"/>
        </w:rPr>
        <w:t>niño</w:t>
      </w:r>
      <w:r w:rsidRPr="00054679">
        <w:rPr>
          <w:rFonts w:cs="Corbel"/>
          <w:b/>
          <w:bCs/>
          <w:color w:val="C00000"/>
        </w:rPr>
        <w:t xml:space="preserve">) </w:t>
      </w:r>
    </w:p>
    <w:p w:rsidR="002E73D4" w:rsidRPr="00392BBC" w:rsidRDefault="002E73D4" w:rsidP="00552CC4">
      <w:pPr>
        <w:autoSpaceDE w:val="0"/>
        <w:autoSpaceDN w:val="0"/>
        <w:adjustRightInd w:val="0"/>
        <w:spacing w:before="240" w:after="0" w:line="312" w:lineRule="auto"/>
        <w:jc w:val="both"/>
        <w:rPr>
          <w:rFonts w:cs="Corbel"/>
          <w:color w:val="000000"/>
        </w:rPr>
      </w:pPr>
      <w:r>
        <w:rPr>
          <w:rFonts w:cs="Corbel"/>
          <w:color w:val="000000"/>
        </w:rPr>
        <w:t xml:space="preserve">“Lion” es la primera película de </w:t>
      </w:r>
      <w:r w:rsidRPr="002E73D4">
        <w:rPr>
          <w:rFonts w:cs="Corbel"/>
          <w:color w:val="000000"/>
        </w:rPr>
        <w:t>Sunny Pawar como actor.</w:t>
      </w:r>
      <w:r>
        <w:rPr>
          <w:rFonts w:cs="Corbel"/>
          <w:color w:val="000000"/>
        </w:rPr>
        <w:t xml:space="preserve"> Le descubrieron en una escuela para niños desfavorecidos de</w:t>
      </w:r>
      <w:r w:rsidRPr="002E73D4">
        <w:rPr>
          <w:rFonts w:cs="Corbel"/>
          <w:color w:val="000000"/>
        </w:rPr>
        <w:t xml:space="preserve"> Mumbai</w:t>
      </w:r>
      <w:r>
        <w:rPr>
          <w:rFonts w:cs="Corbel"/>
          <w:color w:val="000000"/>
        </w:rPr>
        <w:t xml:space="preserve">, tras una búsqueda exhaustiva para encontrar a un niño que pudiera interpretar el importante papel de Saroo niño. Sunny </w:t>
      </w:r>
      <w:r w:rsidR="00392BBC">
        <w:rPr>
          <w:rFonts w:cs="Corbel"/>
          <w:color w:val="000000"/>
        </w:rPr>
        <w:t>sigue viviendo con su familia y va a la escuela en Mumbai. Desde que rodó “Lion”, Sunny también ha participado en la película “</w:t>
      </w:r>
      <w:r w:rsidR="00392BBC" w:rsidRPr="00392BBC">
        <w:rPr>
          <w:rFonts w:cs="Corbel"/>
          <w:iCs/>
          <w:color w:val="000000"/>
        </w:rPr>
        <w:t>Love Sonia</w:t>
      </w:r>
      <w:r w:rsidR="00392BBC">
        <w:rPr>
          <w:rFonts w:cs="Corbel"/>
          <w:iCs/>
          <w:color w:val="000000"/>
        </w:rPr>
        <w:t>”, con Demi Moore.</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2E73D4">
        <w:rPr>
          <w:rFonts w:cs="Corbel"/>
          <w:color w:val="000000"/>
        </w:rPr>
        <w:t xml:space="preserve"> </w:t>
      </w:r>
      <w:r w:rsidRPr="00054679">
        <w:rPr>
          <w:rFonts w:cs="Corbel"/>
          <w:b/>
          <w:bCs/>
          <w:color w:val="C00000"/>
        </w:rPr>
        <w:t xml:space="preserve">Abhishek Bharate </w:t>
      </w:r>
      <w:r w:rsidR="00392BBC" w:rsidRPr="00054679">
        <w:rPr>
          <w:rFonts w:cs="Corbel"/>
          <w:b/>
          <w:bCs/>
          <w:color w:val="C00000"/>
        </w:rPr>
        <w:t>en el papel de</w:t>
      </w:r>
      <w:r w:rsidRPr="00054679">
        <w:rPr>
          <w:rFonts w:cs="Corbel"/>
          <w:b/>
          <w:bCs/>
          <w:color w:val="C00000"/>
        </w:rPr>
        <w:t xml:space="preserve"> Guddu </w:t>
      </w:r>
    </w:p>
    <w:p w:rsidR="00392BBC" w:rsidRPr="00392BBC" w:rsidRDefault="00392BBC" w:rsidP="00552CC4">
      <w:pPr>
        <w:autoSpaceDE w:val="0"/>
        <w:autoSpaceDN w:val="0"/>
        <w:adjustRightInd w:val="0"/>
        <w:spacing w:before="240" w:after="0" w:line="312" w:lineRule="auto"/>
        <w:jc w:val="both"/>
        <w:rPr>
          <w:rFonts w:cs="Corbel"/>
          <w:color w:val="000000"/>
        </w:rPr>
      </w:pPr>
      <w:r>
        <w:rPr>
          <w:rFonts w:cs="Corbel"/>
          <w:color w:val="000000"/>
        </w:rPr>
        <w:t xml:space="preserve">“Lion” es la primera película de </w:t>
      </w:r>
      <w:r w:rsidRPr="00392BBC">
        <w:rPr>
          <w:rFonts w:cs="Corbel"/>
          <w:color w:val="000000"/>
        </w:rPr>
        <w:t xml:space="preserve">Abhishek Bharate </w:t>
      </w:r>
      <w:r w:rsidRPr="002E73D4">
        <w:rPr>
          <w:rFonts w:cs="Corbel"/>
          <w:color w:val="000000"/>
        </w:rPr>
        <w:t>como actor.</w:t>
      </w:r>
      <w:r>
        <w:rPr>
          <w:rFonts w:cs="Corbel"/>
          <w:color w:val="000000"/>
        </w:rPr>
        <w:t xml:space="preserve"> </w:t>
      </w:r>
      <w:r w:rsidRPr="00392BBC">
        <w:rPr>
          <w:rFonts w:cs="Corbel"/>
          <w:color w:val="000000"/>
        </w:rPr>
        <w:t xml:space="preserve">Le descubrieron en un casting en su escuela, y sigue viviendo con su familia y estudiando en Mumbai. Abhishek trabajará junto a Sunny Pawar en la película </w:t>
      </w:r>
      <w:r>
        <w:rPr>
          <w:rFonts w:cs="Corbel"/>
          <w:color w:val="000000"/>
        </w:rPr>
        <w:t>“</w:t>
      </w:r>
      <w:r w:rsidRPr="00392BBC">
        <w:rPr>
          <w:rFonts w:cs="Corbel"/>
          <w:iCs/>
          <w:color w:val="000000"/>
        </w:rPr>
        <w:t>Love Sonia</w:t>
      </w:r>
      <w:r>
        <w:rPr>
          <w:rFonts w:cs="Corbel"/>
          <w:iCs/>
          <w:color w:val="000000"/>
        </w:rPr>
        <w:t>”, que protagoniza Demi Moore.</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Priyanka Bose </w:t>
      </w:r>
      <w:r w:rsidR="00392BBC" w:rsidRPr="00054679">
        <w:rPr>
          <w:rFonts w:cs="Corbel"/>
          <w:b/>
          <w:bCs/>
          <w:color w:val="C00000"/>
        </w:rPr>
        <w:t xml:space="preserve">en el papel de </w:t>
      </w:r>
      <w:r w:rsidRPr="00054679">
        <w:rPr>
          <w:rFonts w:cs="Corbel"/>
          <w:b/>
          <w:bCs/>
          <w:color w:val="C00000"/>
        </w:rPr>
        <w:t xml:space="preserve">Kamla </w:t>
      </w:r>
    </w:p>
    <w:p w:rsidR="00392BBC" w:rsidRPr="004243A7" w:rsidRDefault="00A13423" w:rsidP="00552CC4">
      <w:pPr>
        <w:autoSpaceDE w:val="0"/>
        <w:autoSpaceDN w:val="0"/>
        <w:adjustRightInd w:val="0"/>
        <w:spacing w:before="240" w:after="0" w:line="312" w:lineRule="auto"/>
        <w:jc w:val="both"/>
        <w:rPr>
          <w:rFonts w:cs="Corbel"/>
          <w:color w:val="000000"/>
        </w:rPr>
      </w:pPr>
      <w:r w:rsidRPr="00392BBC">
        <w:rPr>
          <w:rFonts w:cs="Corbel"/>
          <w:color w:val="000000"/>
        </w:rPr>
        <w:t xml:space="preserve">Priyanka </w:t>
      </w:r>
      <w:r w:rsidR="00392BBC" w:rsidRPr="00392BBC">
        <w:rPr>
          <w:rFonts w:cs="Corbel"/>
          <w:color w:val="000000"/>
        </w:rPr>
        <w:t xml:space="preserve">comenzó su carrera con pequeños papeles en </w:t>
      </w:r>
      <w:r w:rsidR="00392BBC">
        <w:rPr>
          <w:rFonts w:cs="Corbel"/>
          <w:color w:val="000000"/>
        </w:rPr>
        <w:t>“</w:t>
      </w:r>
      <w:r w:rsidR="00392BBC" w:rsidRPr="00392BBC">
        <w:rPr>
          <w:rFonts w:cs="Corbel"/>
          <w:iCs/>
          <w:color w:val="000000"/>
        </w:rPr>
        <w:t>Love Sex aur Dhoka</w:t>
      </w:r>
      <w:r w:rsidR="00392BBC">
        <w:rPr>
          <w:rFonts w:cs="Corbel"/>
          <w:iCs/>
          <w:color w:val="000000"/>
        </w:rPr>
        <w:t>”</w:t>
      </w:r>
      <w:r w:rsidR="00392BBC" w:rsidRPr="00392BBC">
        <w:rPr>
          <w:rFonts w:cs="Corbel"/>
          <w:iCs/>
          <w:color w:val="000000"/>
        </w:rPr>
        <w:t xml:space="preserve">, </w:t>
      </w:r>
      <w:r w:rsidR="00392BBC">
        <w:rPr>
          <w:rFonts w:cs="Corbel"/>
          <w:iCs/>
          <w:color w:val="000000"/>
        </w:rPr>
        <w:t>“</w:t>
      </w:r>
      <w:r w:rsidR="00392BBC" w:rsidRPr="00392BBC">
        <w:rPr>
          <w:rFonts w:cs="Corbel"/>
          <w:iCs/>
          <w:color w:val="000000"/>
        </w:rPr>
        <w:t>Sorry Bhai!</w:t>
      </w:r>
      <w:r w:rsidR="00392BBC">
        <w:rPr>
          <w:rFonts w:cs="Corbel"/>
          <w:iCs/>
          <w:color w:val="000000"/>
        </w:rPr>
        <w:t>”</w:t>
      </w:r>
      <w:r w:rsidR="00392BBC" w:rsidRPr="00392BBC">
        <w:rPr>
          <w:rFonts w:cs="Corbel"/>
          <w:iCs/>
          <w:color w:val="000000"/>
        </w:rPr>
        <w:t xml:space="preserve">, </w:t>
      </w:r>
      <w:r w:rsidR="00392BBC">
        <w:rPr>
          <w:rFonts w:cs="Corbel"/>
          <w:iCs/>
          <w:color w:val="000000"/>
        </w:rPr>
        <w:t>“</w:t>
      </w:r>
      <w:r w:rsidR="00392BBC" w:rsidRPr="00392BBC">
        <w:rPr>
          <w:rFonts w:cs="Corbel"/>
          <w:iCs/>
          <w:color w:val="000000"/>
        </w:rPr>
        <w:t>Johnny Gaddar</w:t>
      </w:r>
      <w:r w:rsidR="00392BBC">
        <w:rPr>
          <w:rFonts w:cs="Corbel"/>
          <w:iCs/>
          <w:color w:val="000000"/>
        </w:rPr>
        <w:t>”</w:t>
      </w:r>
      <w:r w:rsidR="00392BBC" w:rsidRPr="00392BBC">
        <w:rPr>
          <w:rFonts w:cs="Corbel"/>
          <w:iCs/>
          <w:color w:val="000000"/>
        </w:rPr>
        <w:t xml:space="preserve"> </w:t>
      </w:r>
      <w:r w:rsidR="00392BBC" w:rsidRPr="00392BBC">
        <w:rPr>
          <w:rFonts w:cs="Corbel"/>
          <w:color w:val="000000"/>
        </w:rPr>
        <w:t xml:space="preserve">and </w:t>
      </w:r>
      <w:r w:rsidR="00392BBC">
        <w:rPr>
          <w:rFonts w:cs="Corbel"/>
          <w:color w:val="000000"/>
        </w:rPr>
        <w:t>“</w:t>
      </w:r>
      <w:r w:rsidR="00392BBC" w:rsidRPr="00392BBC">
        <w:rPr>
          <w:rFonts w:cs="Corbel"/>
          <w:iCs/>
          <w:color w:val="000000"/>
        </w:rPr>
        <w:t>Guzaarish</w:t>
      </w:r>
      <w:r w:rsidR="00392BBC">
        <w:rPr>
          <w:rFonts w:cs="Corbel"/>
          <w:iCs/>
          <w:color w:val="000000"/>
        </w:rPr>
        <w:t>”</w:t>
      </w:r>
      <w:r w:rsidR="005C6710">
        <w:rPr>
          <w:rFonts w:cs="Corbel"/>
          <w:iCs/>
          <w:color w:val="000000"/>
        </w:rPr>
        <w:t xml:space="preserve">, hasta que consiguió un papel principal </w:t>
      </w:r>
      <w:r w:rsidR="004243A7">
        <w:rPr>
          <w:rFonts w:cs="Corbel"/>
          <w:iCs/>
          <w:color w:val="000000"/>
        </w:rPr>
        <w:t xml:space="preserve">en la película de 2010 </w:t>
      </w:r>
      <w:r w:rsidR="004243A7">
        <w:rPr>
          <w:rFonts w:cs="Corbel"/>
          <w:iCs/>
          <w:color w:val="000000"/>
        </w:rPr>
        <w:lastRenderedPageBreak/>
        <w:t xml:space="preserve">“Gangor”, de Italo </w:t>
      </w:r>
      <w:r w:rsidR="004243A7">
        <w:rPr>
          <w:rFonts w:cs="Corbel"/>
          <w:color w:val="000000"/>
        </w:rPr>
        <w:t>Spinelli. Por su actuación ganó el premio a la mejor actriz en el Festival de Cine Independiente Surasiático de Nueva Jersey.</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Tannishtha Chatterjee </w:t>
      </w:r>
      <w:r w:rsidR="004243A7" w:rsidRPr="00054679">
        <w:rPr>
          <w:rFonts w:cs="Corbel"/>
          <w:b/>
          <w:bCs/>
          <w:color w:val="C00000"/>
        </w:rPr>
        <w:t>en el papel de</w:t>
      </w:r>
      <w:r w:rsidRPr="00054679">
        <w:rPr>
          <w:rFonts w:cs="Corbel"/>
          <w:b/>
          <w:bCs/>
          <w:color w:val="C00000"/>
        </w:rPr>
        <w:t xml:space="preserve"> Noor </w:t>
      </w:r>
    </w:p>
    <w:p w:rsidR="00196DBD" w:rsidRPr="00196DBD" w:rsidRDefault="00196DBD" w:rsidP="00552CC4">
      <w:pPr>
        <w:autoSpaceDE w:val="0"/>
        <w:autoSpaceDN w:val="0"/>
        <w:adjustRightInd w:val="0"/>
        <w:spacing w:before="240" w:after="0" w:line="312" w:lineRule="auto"/>
        <w:jc w:val="both"/>
        <w:rPr>
          <w:rFonts w:cs="Corbel"/>
          <w:color w:val="000000"/>
        </w:rPr>
      </w:pPr>
      <w:r w:rsidRPr="00196DBD">
        <w:rPr>
          <w:rFonts w:cs="Corbel"/>
          <w:color w:val="000000"/>
        </w:rPr>
        <w:t xml:space="preserve">La galardonada actriz </w:t>
      </w:r>
      <w:r w:rsidR="00A13423" w:rsidRPr="00196DBD">
        <w:rPr>
          <w:rFonts w:cs="Corbel"/>
          <w:color w:val="000000"/>
        </w:rPr>
        <w:t xml:space="preserve">Tannishtha Chatterjee </w:t>
      </w:r>
      <w:r w:rsidRPr="00196DBD">
        <w:rPr>
          <w:rFonts w:cs="Corbel"/>
          <w:color w:val="000000"/>
        </w:rPr>
        <w:t>se dio a conocer internacionalmente por su papel en la pel</w:t>
      </w:r>
      <w:r>
        <w:rPr>
          <w:rFonts w:cs="Corbel"/>
          <w:color w:val="000000"/>
        </w:rPr>
        <w:t xml:space="preserve">ícula de Sarah Gavron “Brick Lane”, que le valió la nominación como Mejor Actriz en los </w:t>
      </w:r>
      <w:r w:rsidRPr="00196DBD">
        <w:rPr>
          <w:rFonts w:cs="Corbel"/>
          <w:color w:val="000000"/>
        </w:rPr>
        <w:t>British Independent Film Awards</w:t>
      </w:r>
      <w:r>
        <w:rPr>
          <w:rFonts w:cs="Corbel"/>
          <w:color w:val="000000"/>
        </w:rPr>
        <w:t xml:space="preserve">, junto a </w:t>
      </w:r>
      <w:r w:rsidRPr="00196DBD">
        <w:rPr>
          <w:rFonts w:cs="Corbel"/>
          <w:color w:val="000000"/>
        </w:rPr>
        <w:t xml:space="preserve">Judi Dench </w:t>
      </w:r>
      <w:r>
        <w:rPr>
          <w:rFonts w:cs="Corbel"/>
          <w:color w:val="000000"/>
        </w:rPr>
        <w:t xml:space="preserve">y </w:t>
      </w:r>
      <w:r w:rsidRPr="00196DBD">
        <w:rPr>
          <w:rFonts w:cs="Corbel"/>
          <w:color w:val="000000"/>
        </w:rPr>
        <w:t>Anne Hathaway.</w:t>
      </w:r>
    </w:p>
    <w:p w:rsidR="00196DBD" w:rsidRPr="00196DBD" w:rsidRDefault="00196DBD" w:rsidP="00552CC4">
      <w:pPr>
        <w:autoSpaceDE w:val="0"/>
        <w:autoSpaceDN w:val="0"/>
        <w:adjustRightInd w:val="0"/>
        <w:spacing w:before="240" w:after="0" w:line="312" w:lineRule="auto"/>
        <w:jc w:val="both"/>
        <w:rPr>
          <w:rFonts w:cs="Corbel"/>
          <w:color w:val="000000"/>
        </w:rPr>
      </w:pPr>
      <w:r w:rsidRPr="00196DBD">
        <w:rPr>
          <w:rFonts w:cs="Corbel"/>
          <w:color w:val="000000"/>
        </w:rPr>
        <w:t xml:space="preserve">Otras dos películas de </w:t>
      </w:r>
      <w:r w:rsidR="00A13423" w:rsidRPr="00196DBD">
        <w:rPr>
          <w:rFonts w:cs="Corbel"/>
          <w:color w:val="000000"/>
        </w:rPr>
        <w:t xml:space="preserve">Tannishtha </w:t>
      </w:r>
      <w:r w:rsidRPr="00196DBD">
        <w:rPr>
          <w:rFonts w:cs="Corbel"/>
          <w:color w:val="000000"/>
        </w:rPr>
        <w:t>fueron seleccionadas para el Festival Internacional de Cine de Toronto de 2015</w:t>
      </w:r>
      <w:r>
        <w:rPr>
          <w:rFonts w:cs="Corbel"/>
          <w:color w:val="000000"/>
        </w:rPr>
        <w:t>, “7 diosas” de Pan Nalin y “La estación de las mujeres”, y también en 2015 “Island City” fue seleccionada por el Festival de Cine de Venecia. También aparece en la película ganadora del Óscar</w:t>
      </w:r>
      <w:r w:rsidRPr="00196DBD">
        <w:rPr>
          <w:rFonts w:cs="Corbel"/>
          <w:color w:val="000000"/>
        </w:rPr>
        <w:t>®</w:t>
      </w:r>
      <w:r>
        <w:rPr>
          <w:rFonts w:cs="Corbel"/>
          <w:color w:val="000000"/>
        </w:rPr>
        <w:t xml:space="preserve"> “Sombras del tiempo”, de Florian Gallenberger; en “Anna Karenina” de Joe Wright y en “Bombay Summer”, por la que recibió el premio a la Mejor Actriz en el Festival de Cine Indio de Nueva York.</w:t>
      </w:r>
    </w:p>
    <w:p w:rsidR="00196DBD" w:rsidRPr="00D606F8" w:rsidRDefault="00196DBD" w:rsidP="00552CC4">
      <w:pPr>
        <w:autoSpaceDE w:val="0"/>
        <w:autoSpaceDN w:val="0"/>
        <w:adjustRightInd w:val="0"/>
        <w:spacing w:before="240" w:after="0" w:line="312" w:lineRule="auto"/>
        <w:jc w:val="both"/>
        <w:rPr>
          <w:rFonts w:cs="Corbel"/>
          <w:color w:val="000000"/>
        </w:rPr>
      </w:pPr>
      <w:r w:rsidRPr="00196DBD">
        <w:rPr>
          <w:rFonts w:cs="Corbel"/>
          <w:color w:val="000000"/>
        </w:rPr>
        <w:t>La aclamada interpretación de Tannishtha</w:t>
      </w:r>
      <w:r>
        <w:rPr>
          <w:rFonts w:cs="Corbel"/>
          <w:color w:val="000000"/>
        </w:rPr>
        <w:t xml:space="preserve"> en “</w:t>
      </w:r>
      <w:r w:rsidRPr="00196DBD">
        <w:rPr>
          <w:rFonts w:cs="Corbel"/>
          <w:iCs/>
          <w:color w:val="000000"/>
        </w:rPr>
        <w:t>Dekh Indian Circus</w:t>
      </w:r>
      <w:r>
        <w:rPr>
          <w:rFonts w:cs="Corbel"/>
          <w:iCs/>
          <w:color w:val="000000"/>
        </w:rPr>
        <w:t xml:space="preserve">” le valió el premio a la Mejor Actriz en varios festivales, incluido el </w:t>
      </w:r>
      <w:r w:rsidRPr="00196DBD">
        <w:rPr>
          <w:rFonts w:cs="Corbel"/>
          <w:color w:val="000000"/>
        </w:rPr>
        <w:t>India's National Film Award</w:t>
      </w:r>
      <w:r>
        <w:rPr>
          <w:rFonts w:cs="Corbel"/>
          <w:color w:val="000000"/>
        </w:rPr>
        <w:t>. También apareció en “</w:t>
      </w:r>
      <w:r w:rsidRPr="00D606F8">
        <w:rPr>
          <w:rFonts w:cs="Corbel"/>
          <w:iCs/>
          <w:color w:val="000000"/>
        </w:rPr>
        <w:t>Monsoon Shootout”</w:t>
      </w:r>
      <w:r w:rsidR="00D606F8" w:rsidRPr="00D606F8">
        <w:rPr>
          <w:rFonts w:cs="Corbel"/>
          <w:iCs/>
          <w:color w:val="000000"/>
        </w:rPr>
        <w:t>, que se estrenó en la Selecci</w:t>
      </w:r>
      <w:r w:rsidR="00D606F8">
        <w:rPr>
          <w:rFonts w:cs="Corbel"/>
          <w:iCs/>
          <w:color w:val="000000"/>
        </w:rPr>
        <w:t xml:space="preserve">ón Oficial de Cannes en 2014. </w:t>
      </w:r>
      <w:r w:rsidR="00D606F8" w:rsidRPr="00D606F8">
        <w:rPr>
          <w:rFonts w:cs="Corbel"/>
          <w:color w:val="000000"/>
        </w:rPr>
        <w:t>Tannishtha también protagonizó la reciente “Siddharth”</w:t>
      </w:r>
      <w:r w:rsidR="00D606F8">
        <w:rPr>
          <w:rFonts w:cs="Corbel"/>
          <w:color w:val="000000"/>
        </w:rPr>
        <w:t>, que se proyectó en la Selección Oficial</w:t>
      </w:r>
      <w:r w:rsidR="00BD1349">
        <w:rPr>
          <w:rFonts w:cs="Corbel"/>
          <w:color w:val="000000"/>
        </w:rPr>
        <w:t xml:space="preserve"> de los festivales de cine de Venecia y de Toronto, entre otros.</w:t>
      </w:r>
    </w:p>
    <w:p w:rsidR="00A13423" w:rsidRPr="00BD1349" w:rsidRDefault="00BD1349" w:rsidP="00552CC4">
      <w:pPr>
        <w:autoSpaceDE w:val="0"/>
        <w:autoSpaceDN w:val="0"/>
        <w:adjustRightInd w:val="0"/>
        <w:spacing w:before="240" w:after="0" w:line="312" w:lineRule="auto"/>
        <w:jc w:val="both"/>
        <w:rPr>
          <w:rFonts w:cs="Corbel"/>
          <w:color w:val="000000"/>
        </w:rPr>
      </w:pPr>
      <w:r w:rsidRPr="00BD1349">
        <w:rPr>
          <w:rFonts w:cs="Corbel"/>
          <w:color w:val="000000"/>
        </w:rPr>
        <w:t>También aparece en la película “</w:t>
      </w:r>
      <w:r w:rsidR="00A13423" w:rsidRPr="00BD1349">
        <w:rPr>
          <w:rFonts w:cs="Corbel"/>
          <w:iCs/>
          <w:color w:val="000000"/>
        </w:rPr>
        <w:t>Bhopal: A Prayer for Rain</w:t>
      </w:r>
      <w:r w:rsidRPr="00BD1349">
        <w:rPr>
          <w:rFonts w:cs="Corbel"/>
          <w:iCs/>
          <w:color w:val="000000"/>
        </w:rPr>
        <w:t>”</w:t>
      </w:r>
      <w:r w:rsidRPr="00BD1349">
        <w:rPr>
          <w:rFonts w:cs="Corbel"/>
          <w:i/>
          <w:iCs/>
          <w:color w:val="000000"/>
        </w:rPr>
        <w:t xml:space="preserve">, </w:t>
      </w:r>
      <w:r w:rsidRPr="00BD1349">
        <w:rPr>
          <w:rFonts w:cs="Corbel"/>
          <w:iCs/>
          <w:color w:val="000000"/>
        </w:rPr>
        <w:t>con</w:t>
      </w:r>
      <w:r w:rsidRPr="00BD1349">
        <w:rPr>
          <w:rFonts w:cs="Corbel"/>
          <w:i/>
          <w:iCs/>
          <w:color w:val="000000"/>
        </w:rPr>
        <w:t xml:space="preserve"> </w:t>
      </w:r>
      <w:r w:rsidR="00A13423" w:rsidRPr="00BD1349">
        <w:rPr>
          <w:rFonts w:cs="Corbel"/>
          <w:color w:val="000000"/>
        </w:rPr>
        <w:t xml:space="preserve">Martin Sheen, Mischa Barton, Kal Penn </w:t>
      </w:r>
      <w:r>
        <w:rPr>
          <w:rFonts w:cs="Corbel"/>
          <w:color w:val="000000"/>
        </w:rPr>
        <w:t xml:space="preserve">y </w:t>
      </w:r>
      <w:r w:rsidR="00A13423" w:rsidRPr="00BD1349">
        <w:rPr>
          <w:rFonts w:cs="Corbel"/>
          <w:color w:val="000000"/>
        </w:rPr>
        <w:t xml:space="preserve">Rapjal Yadav, </w:t>
      </w:r>
      <w:r>
        <w:rPr>
          <w:rFonts w:cs="Corbel"/>
          <w:color w:val="000000"/>
        </w:rPr>
        <w:t>y en “</w:t>
      </w:r>
      <w:r>
        <w:rPr>
          <w:rFonts w:cs="Corbel"/>
          <w:iCs/>
          <w:color w:val="000000"/>
        </w:rPr>
        <w:t>UN</w:t>
      </w:r>
      <w:r w:rsidR="00A13423" w:rsidRPr="00BD1349">
        <w:rPr>
          <w:rFonts w:cs="Corbel"/>
          <w:iCs/>
          <w:color w:val="000000"/>
        </w:rPr>
        <w:t>indian</w:t>
      </w:r>
      <w:r>
        <w:rPr>
          <w:rFonts w:cs="Corbel"/>
          <w:iCs/>
          <w:color w:val="000000"/>
        </w:rPr>
        <w:t>”</w:t>
      </w:r>
      <w:r w:rsidR="00A13423" w:rsidRPr="00BD1349">
        <w:rPr>
          <w:rFonts w:cs="Corbel"/>
          <w:i/>
          <w:iCs/>
          <w:color w:val="000000"/>
        </w:rPr>
        <w:t xml:space="preserve"> </w:t>
      </w:r>
      <w:r>
        <w:rPr>
          <w:rFonts w:cs="Corbel"/>
          <w:color w:val="000000"/>
        </w:rPr>
        <w:t xml:space="preserve">junto a </w:t>
      </w:r>
      <w:r w:rsidR="00A13423" w:rsidRPr="00BD1349">
        <w:rPr>
          <w:rFonts w:cs="Corbel"/>
          <w:color w:val="000000"/>
        </w:rPr>
        <w:t xml:space="preserve">Brett Lee. </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Nawazuddin Siddiqui </w:t>
      </w:r>
      <w:r w:rsidR="009F31AC" w:rsidRPr="00054679">
        <w:rPr>
          <w:rFonts w:cs="Corbel"/>
          <w:b/>
          <w:bCs/>
          <w:color w:val="C00000"/>
        </w:rPr>
        <w:t>en el papel de</w:t>
      </w:r>
      <w:r w:rsidRPr="00054679">
        <w:rPr>
          <w:rFonts w:cs="Corbel"/>
          <w:b/>
          <w:bCs/>
          <w:color w:val="C00000"/>
        </w:rPr>
        <w:t xml:space="preserve"> Rawa </w:t>
      </w:r>
    </w:p>
    <w:p w:rsidR="00A13423" w:rsidRPr="009F31AC" w:rsidRDefault="00A13423" w:rsidP="00552CC4">
      <w:pPr>
        <w:autoSpaceDE w:val="0"/>
        <w:autoSpaceDN w:val="0"/>
        <w:adjustRightInd w:val="0"/>
        <w:spacing w:before="240" w:after="0" w:line="312" w:lineRule="auto"/>
        <w:jc w:val="both"/>
        <w:rPr>
          <w:rFonts w:cs="Corbel"/>
          <w:color w:val="000000"/>
        </w:rPr>
      </w:pPr>
      <w:r w:rsidRPr="009F31AC">
        <w:rPr>
          <w:rFonts w:cs="Corbel"/>
          <w:color w:val="000000"/>
        </w:rPr>
        <w:t xml:space="preserve">Nawazuddin Siddiqui </w:t>
      </w:r>
      <w:r w:rsidR="009F31AC" w:rsidRPr="00196DBD">
        <w:rPr>
          <w:rFonts w:cs="Corbel"/>
          <w:color w:val="000000"/>
        </w:rPr>
        <w:t>se dio a conocer internacionalmente</w:t>
      </w:r>
      <w:r w:rsidR="009F31AC">
        <w:rPr>
          <w:rFonts w:cs="Corbel"/>
          <w:color w:val="000000"/>
        </w:rPr>
        <w:t xml:space="preserve"> en 2012, cuando su película “Patang” se estrenó en el Festival de Cine de Berlín. Es famoso en el universo del cine hindi, ya que ha rodado más de 40 películas, incluidas “</w:t>
      </w:r>
      <w:r w:rsidRPr="009F31AC">
        <w:rPr>
          <w:rFonts w:cs="Corbel"/>
          <w:iCs/>
          <w:color w:val="000000"/>
        </w:rPr>
        <w:t>Black Friday</w:t>
      </w:r>
      <w:r w:rsidR="009F31AC">
        <w:rPr>
          <w:rFonts w:cs="Corbel"/>
          <w:iCs/>
          <w:color w:val="000000"/>
        </w:rPr>
        <w:t>”</w:t>
      </w:r>
      <w:r w:rsidRPr="009F31AC">
        <w:rPr>
          <w:rFonts w:cs="Corbel"/>
          <w:iCs/>
          <w:color w:val="000000"/>
        </w:rPr>
        <w:t xml:space="preserve"> </w:t>
      </w:r>
      <w:r w:rsidRPr="009F31AC">
        <w:rPr>
          <w:rFonts w:cs="Corbel"/>
          <w:color w:val="000000"/>
        </w:rPr>
        <w:t xml:space="preserve">(2004), </w:t>
      </w:r>
      <w:r w:rsidR="009F31AC">
        <w:rPr>
          <w:rFonts w:cs="Corbel"/>
          <w:color w:val="000000"/>
        </w:rPr>
        <w:t>“</w:t>
      </w:r>
      <w:r w:rsidRPr="009F31AC">
        <w:rPr>
          <w:rFonts w:cs="Corbel"/>
          <w:iCs/>
          <w:color w:val="000000"/>
        </w:rPr>
        <w:t>New York</w:t>
      </w:r>
      <w:r w:rsidR="009F31AC">
        <w:rPr>
          <w:rFonts w:cs="Corbel"/>
          <w:iCs/>
          <w:color w:val="000000"/>
        </w:rPr>
        <w:t>”</w:t>
      </w:r>
      <w:r w:rsidRPr="009F31AC">
        <w:rPr>
          <w:rFonts w:cs="Corbel"/>
          <w:iCs/>
          <w:color w:val="000000"/>
        </w:rPr>
        <w:t xml:space="preserve"> </w:t>
      </w:r>
      <w:r w:rsidRPr="009F31AC">
        <w:rPr>
          <w:rFonts w:cs="Corbel"/>
          <w:color w:val="000000"/>
        </w:rPr>
        <w:t xml:space="preserve">(2009), </w:t>
      </w:r>
      <w:r w:rsidR="009F31AC">
        <w:rPr>
          <w:rFonts w:cs="Corbel"/>
          <w:color w:val="000000"/>
        </w:rPr>
        <w:t>“</w:t>
      </w:r>
      <w:r w:rsidRPr="009F31AC">
        <w:rPr>
          <w:rFonts w:cs="Corbel"/>
          <w:iCs/>
          <w:color w:val="000000"/>
        </w:rPr>
        <w:t>Peepli Live</w:t>
      </w:r>
      <w:r w:rsidR="009F31AC">
        <w:rPr>
          <w:rFonts w:cs="Corbel"/>
          <w:iCs/>
          <w:color w:val="000000"/>
        </w:rPr>
        <w:t>”</w:t>
      </w:r>
      <w:r w:rsidRPr="009F31AC">
        <w:rPr>
          <w:rFonts w:cs="Corbel"/>
          <w:iCs/>
          <w:color w:val="000000"/>
        </w:rPr>
        <w:t xml:space="preserve"> </w:t>
      </w:r>
      <w:r w:rsidRPr="009F31AC">
        <w:rPr>
          <w:rFonts w:cs="Corbel"/>
          <w:color w:val="000000"/>
        </w:rPr>
        <w:t xml:space="preserve">(2010), </w:t>
      </w:r>
      <w:r w:rsidR="009F31AC">
        <w:rPr>
          <w:rFonts w:cs="Corbel"/>
          <w:color w:val="000000"/>
        </w:rPr>
        <w:t>“</w:t>
      </w:r>
      <w:r w:rsidRPr="009F31AC">
        <w:rPr>
          <w:rFonts w:cs="Corbel"/>
          <w:iCs/>
          <w:color w:val="000000"/>
        </w:rPr>
        <w:t>Kahani</w:t>
      </w:r>
      <w:r w:rsidR="009F31AC">
        <w:rPr>
          <w:rFonts w:cs="Corbel"/>
          <w:iCs/>
          <w:color w:val="000000"/>
        </w:rPr>
        <w:t>”</w:t>
      </w:r>
      <w:r w:rsidRPr="009F31AC">
        <w:rPr>
          <w:rFonts w:cs="Corbel"/>
          <w:iCs/>
          <w:color w:val="000000"/>
        </w:rPr>
        <w:t xml:space="preserve"> </w:t>
      </w:r>
      <w:r w:rsidRPr="009F31AC">
        <w:rPr>
          <w:rFonts w:cs="Corbel"/>
          <w:color w:val="000000"/>
        </w:rPr>
        <w:t xml:space="preserve">(2012) </w:t>
      </w:r>
      <w:r w:rsidR="009F31AC">
        <w:rPr>
          <w:rFonts w:cs="Corbel"/>
          <w:color w:val="000000"/>
        </w:rPr>
        <w:t>y “</w:t>
      </w:r>
      <w:r w:rsidRPr="009F31AC">
        <w:rPr>
          <w:rFonts w:cs="Corbel"/>
          <w:color w:val="000000"/>
        </w:rPr>
        <w:t xml:space="preserve">Gangs of </w:t>
      </w:r>
      <w:r w:rsidRPr="009F31AC">
        <w:rPr>
          <w:rFonts w:cs="Corbel"/>
          <w:iCs/>
          <w:color w:val="000000"/>
        </w:rPr>
        <w:t>Wasseypur</w:t>
      </w:r>
      <w:r w:rsidR="009F31AC">
        <w:rPr>
          <w:rFonts w:cs="Corbel"/>
          <w:iCs/>
          <w:color w:val="000000"/>
        </w:rPr>
        <w:t>”</w:t>
      </w:r>
      <w:r w:rsidRPr="009F31AC">
        <w:rPr>
          <w:rFonts w:cs="Corbel"/>
          <w:iCs/>
          <w:color w:val="000000"/>
        </w:rPr>
        <w:t xml:space="preserve"> </w:t>
      </w:r>
      <w:r w:rsidRPr="009F31AC">
        <w:rPr>
          <w:rFonts w:cs="Corbel"/>
          <w:color w:val="000000"/>
        </w:rPr>
        <w:t xml:space="preserve">(2012). </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Deepti Naval </w:t>
      </w:r>
      <w:r w:rsidR="009F31AC" w:rsidRPr="00054679">
        <w:rPr>
          <w:rFonts w:cs="Corbel"/>
          <w:b/>
          <w:bCs/>
          <w:color w:val="C00000"/>
        </w:rPr>
        <w:t>en el papel de la</w:t>
      </w:r>
      <w:r w:rsidRPr="00054679">
        <w:rPr>
          <w:rFonts w:cs="Corbel"/>
          <w:b/>
          <w:bCs/>
          <w:color w:val="C00000"/>
        </w:rPr>
        <w:t xml:space="preserve"> </w:t>
      </w:r>
      <w:r w:rsidR="009F31AC" w:rsidRPr="00054679">
        <w:rPr>
          <w:rFonts w:cs="Corbel"/>
          <w:b/>
          <w:bCs/>
          <w:color w:val="C00000"/>
        </w:rPr>
        <w:t>Sra</w:t>
      </w:r>
      <w:r w:rsidRPr="00054679">
        <w:rPr>
          <w:rFonts w:cs="Corbel"/>
          <w:b/>
          <w:bCs/>
          <w:color w:val="C00000"/>
        </w:rPr>
        <w:t xml:space="preserve">. Sood </w:t>
      </w:r>
    </w:p>
    <w:p w:rsidR="009F31AC" w:rsidRPr="006A4360" w:rsidRDefault="009F31AC" w:rsidP="00552CC4">
      <w:pPr>
        <w:autoSpaceDE w:val="0"/>
        <w:autoSpaceDN w:val="0"/>
        <w:adjustRightInd w:val="0"/>
        <w:spacing w:before="240" w:after="0" w:line="312" w:lineRule="auto"/>
        <w:jc w:val="both"/>
        <w:rPr>
          <w:rFonts w:cs="Corbel"/>
          <w:color w:val="000000"/>
        </w:rPr>
      </w:pPr>
      <w:r w:rsidRPr="006A4360">
        <w:rPr>
          <w:rFonts w:cs="Corbel"/>
          <w:color w:val="000000"/>
        </w:rPr>
        <w:t xml:space="preserve">Nacida en el norte de la India, </w:t>
      </w:r>
      <w:r w:rsidR="00A13423" w:rsidRPr="006A4360">
        <w:rPr>
          <w:rFonts w:cs="Corbel"/>
          <w:color w:val="000000"/>
        </w:rPr>
        <w:t xml:space="preserve">Deepti Naval </w:t>
      </w:r>
      <w:r w:rsidRPr="006A4360">
        <w:rPr>
          <w:rFonts w:cs="Corbel"/>
          <w:color w:val="000000"/>
        </w:rPr>
        <w:t xml:space="preserve">es una aclamada actriz, directora y poeta. </w:t>
      </w:r>
      <w:r w:rsidR="00DA2ABC" w:rsidRPr="006A4360">
        <w:rPr>
          <w:rFonts w:cs="Corbel"/>
          <w:color w:val="000000"/>
        </w:rPr>
        <w:t>Tras acabar el instituto emigró a los Estados Unidos, donde estudió en la City University de Nueva York</w:t>
      </w:r>
      <w:r w:rsidR="006A4360" w:rsidRPr="006A4360">
        <w:rPr>
          <w:rFonts w:cs="Corbel"/>
          <w:color w:val="000000"/>
        </w:rPr>
        <w:t xml:space="preserve"> y se licenció en Bellas Artes en el Hunter College de Manhattan. Su debut fue con la película “</w:t>
      </w:r>
      <w:r w:rsidR="006A4360" w:rsidRPr="006A4360">
        <w:rPr>
          <w:rFonts w:cs="Corbel"/>
          <w:iCs/>
          <w:color w:val="000000"/>
        </w:rPr>
        <w:t xml:space="preserve">Ek Baar Phir” en 1979, y desde entonces ha actuado en más de 60 películas. Algunas de ellas son </w:t>
      </w:r>
      <w:r w:rsidR="006A4360" w:rsidRPr="006A4360">
        <w:rPr>
          <w:rFonts w:cs="Corbel"/>
          <w:iCs/>
          <w:color w:val="000000"/>
        </w:rPr>
        <w:lastRenderedPageBreak/>
        <w:t xml:space="preserve">“Chashmebaddoor”, “Kamla”, “Mirch Masala”, “Ankahi”, “Main Zinda Hoon”, “Panchvati”, </w:t>
      </w:r>
      <w:r w:rsidR="006A4360" w:rsidRPr="006A4360">
        <w:rPr>
          <w:rFonts w:cs="Corbel"/>
          <w:color w:val="000000"/>
        </w:rPr>
        <w:t xml:space="preserve">y </w:t>
      </w:r>
      <w:r w:rsidR="006A4360">
        <w:rPr>
          <w:rFonts w:cs="Corbel"/>
          <w:color w:val="000000"/>
        </w:rPr>
        <w:t xml:space="preserve">más </w:t>
      </w:r>
      <w:r w:rsidR="006A4360" w:rsidRPr="006A4360">
        <w:rPr>
          <w:rFonts w:cs="Corbel"/>
          <w:color w:val="000000"/>
        </w:rPr>
        <w:t xml:space="preserve">recientemente, </w:t>
      </w:r>
      <w:r w:rsidR="006A4360">
        <w:rPr>
          <w:rFonts w:cs="Corbel"/>
          <w:color w:val="000000"/>
        </w:rPr>
        <w:t>“</w:t>
      </w:r>
      <w:r w:rsidR="006A4360" w:rsidRPr="006A4360">
        <w:rPr>
          <w:rFonts w:cs="Corbel"/>
          <w:iCs/>
          <w:color w:val="000000"/>
        </w:rPr>
        <w:t>Leela</w:t>
      </w:r>
      <w:r w:rsidR="006A4360">
        <w:rPr>
          <w:rFonts w:cs="Corbel"/>
          <w:iCs/>
          <w:color w:val="000000"/>
        </w:rPr>
        <w:t>”</w:t>
      </w:r>
      <w:r w:rsidR="006A4360" w:rsidRPr="006A4360">
        <w:rPr>
          <w:rFonts w:cs="Corbel"/>
          <w:iCs/>
          <w:color w:val="000000"/>
        </w:rPr>
        <w:t xml:space="preserve"> </w:t>
      </w:r>
      <w:r w:rsidR="006A4360">
        <w:rPr>
          <w:rFonts w:cs="Corbel"/>
          <w:color w:val="000000"/>
        </w:rPr>
        <w:t>y “</w:t>
      </w:r>
      <w:r w:rsidR="006A4360" w:rsidRPr="006A4360">
        <w:rPr>
          <w:rFonts w:cs="Corbel"/>
          <w:iCs/>
          <w:color w:val="000000"/>
        </w:rPr>
        <w:t>Freaky Chakra</w:t>
      </w:r>
      <w:r w:rsidR="006A4360">
        <w:rPr>
          <w:rFonts w:cs="Corbel"/>
          <w:iCs/>
          <w:color w:val="000000"/>
        </w:rPr>
        <w:t>”</w:t>
      </w:r>
      <w:r w:rsidR="006A4360" w:rsidRPr="006A4360">
        <w:rPr>
          <w:rFonts w:cs="Corbel"/>
          <w:iCs/>
          <w:color w:val="000000"/>
        </w:rPr>
        <w:t>.</w:t>
      </w:r>
      <w:r w:rsidR="006A4360">
        <w:rPr>
          <w:rFonts w:cs="Corbel"/>
          <w:iCs/>
          <w:color w:val="000000"/>
        </w:rPr>
        <w:t xml:space="preserve"> </w:t>
      </w:r>
      <w:r w:rsidR="006A4360" w:rsidRPr="006A4360">
        <w:rPr>
          <w:rFonts w:cs="Corbel"/>
          <w:iCs/>
          <w:color w:val="000000"/>
        </w:rPr>
        <w:t xml:space="preserve">También escribió y dirigió “Thodasa Aasmaan”, una serie de television sobre las mujeres, y produjo un programa de Viajes llamado </w:t>
      </w:r>
      <w:r w:rsidR="006A4360">
        <w:rPr>
          <w:rFonts w:cs="Corbel"/>
          <w:iCs/>
          <w:color w:val="000000"/>
        </w:rPr>
        <w:t>“</w:t>
      </w:r>
      <w:r w:rsidR="006A4360" w:rsidRPr="006A4360">
        <w:rPr>
          <w:rFonts w:cs="Corbel"/>
          <w:iCs/>
          <w:color w:val="000000"/>
        </w:rPr>
        <w:t>The Path Less Traveled</w:t>
      </w:r>
      <w:r w:rsidR="006A4360">
        <w:rPr>
          <w:rFonts w:cs="Corbel"/>
          <w:iCs/>
          <w:color w:val="000000"/>
        </w:rPr>
        <w:t>”</w:t>
      </w:r>
      <w:r w:rsidR="006A4360" w:rsidRPr="006A4360">
        <w:rPr>
          <w:rFonts w:cs="Corbel"/>
          <w:iCs/>
          <w:color w:val="000000"/>
        </w:rPr>
        <w:t>.</w:t>
      </w:r>
      <w:r w:rsidR="006A4360">
        <w:rPr>
          <w:rFonts w:cs="Corbel"/>
          <w:iCs/>
          <w:color w:val="000000"/>
        </w:rPr>
        <w:t xml:space="preserve"> En 1983 se publicó una selección de poemas suyos en hindi, “</w:t>
      </w:r>
      <w:r w:rsidR="006A4360" w:rsidRPr="006A4360">
        <w:rPr>
          <w:rFonts w:cs="Corbel"/>
          <w:color w:val="000000"/>
        </w:rPr>
        <w:t xml:space="preserve">Lamha-Lamha”, </w:t>
      </w:r>
      <w:r w:rsidR="006A4360">
        <w:rPr>
          <w:rFonts w:cs="Corbel"/>
          <w:color w:val="000000"/>
        </w:rPr>
        <w:t xml:space="preserve">y más recientemente, la editorial </w:t>
      </w:r>
      <w:r w:rsidR="006A4360" w:rsidRPr="006A4360">
        <w:rPr>
          <w:rFonts w:cs="Corbel"/>
          <w:color w:val="000000"/>
        </w:rPr>
        <w:t>MapinLit</w:t>
      </w:r>
      <w:r w:rsidR="006A4360">
        <w:rPr>
          <w:rFonts w:cs="Corbel"/>
          <w:color w:val="000000"/>
        </w:rPr>
        <w:t xml:space="preserve"> sacó una nueva colección llamada “</w:t>
      </w:r>
      <w:r w:rsidR="006A4360" w:rsidRPr="006A4360">
        <w:rPr>
          <w:rFonts w:cs="Corbel"/>
          <w:color w:val="000000"/>
        </w:rPr>
        <w:t>Black Wind and Other Poems</w:t>
      </w:r>
      <w:r w:rsidR="006A4360">
        <w:rPr>
          <w:rFonts w:cs="Corbel"/>
          <w:color w:val="000000"/>
        </w:rPr>
        <w:t xml:space="preserve">”. También dirige el </w:t>
      </w:r>
      <w:r w:rsidR="006A4360" w:rsidRPr="006A4360">
        <w:rPr>
          <w:rFonts w:cs="Corbel"/>
          <w:color w:val="000000"/>
        </w:rPr>
        <w:t xml:space="preserve">Vinod Pandit Charitable Trust, un fondo creado en memoria de su </w:t>
      </w:r>
      <w:r w:rsidR="006A4360">
        <w:rPr>
          <w:rFonts w:cs="Corbel"/>
          <w:color w:val="000000"/>
        </w:rPr>
        <w:t>difunto compañero, para impulsar la educación de las niñas.</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Divian Ladwa </w:t>
      </w:r>
      <w:r w:rsidR="006A4360" w:rsidRPr="00054679">
        <w:rPr>
          <w:rFonts w:cs="Corbel"/>
          <w:b/>
          <w:bCs/>
          <w:color w:val="C00000"/>
        </w:rPr>
        <w:t>en el papel de</w:t>
      </w:r>
      <w:r w:rsidRPr="00054679">
        <w:rPr>
          <w:rFonts w:cs="Corbel"/>
          <w:b/>
          <w:bCs/>
          <w:color w:val="C00000"/>
        </w:rPr>
        <w:t xml:space="preserve"> Mantosh </w:t>
      </w:r>
    </w:p>
    <w:p w:rsidR="006A4360" w:rsidRPr="006A4360" w:rsidRDefault="00A13423" w:rsidP="00552CC4">
      <w:pPr>
        <w:autoSpaceDE w:val="0"/>
        <w:autoSpaceDN w:val="0"/>
        <w:adjustRightInd w:val="0"/>
        <w:spacing w:before="240" w:after="0" w:line="312" w:lineRule="auto"/>
        <w:jc w:val="both"/>
        <w:rPr>
          <w:rFonts w:cs="Corbel"/>
          <w:color w:val="000000"/>
        </w:rPr>
      </w:pPr>
      <w:r w:rsidRPr="006A4360">
        <w:rPr>
          <w:rFonts w:cs="Corbel"/>
          <w:color w:val="000000"/>
        </w:rPr>
        <w:t xml:space="preserve">Divian </w:t>
      </w:r>
      <w:r w:rsidR="006A4360" w:rsidRPr="006A4360">
        <w:rPr>
          <w:rFonts w:cs="Corbel"/>
          <w:color w:val="000000"/>
        </w:rPr>
        <w:t xml:space="preserve">es conocido por su papel de Hugh en la serie de BBC </w:t>
      </w:r>
      <w:r w:rsidR="006A4360">
        <w:rPr>
          <w:rFonts w:cs="Corbel"/>
          <w:color w:val="000000"/>
        </w:rPr>
        <w:t>“Detectorists”</w:t>
      </w:r>
      <w:r w:rsidR="00EF75A8">
        <w:rPr>
          <w:rFonts w:cs="Corbel"/>
          <w:color w:val="000000"/>
        </w:rPr>
        <w:t>, y por sus papeles en las películas “Saxon” y “</w:t>
      </w:r>
      <w:r w:rsidR="00EF75A8" w:rsidRPr="00EF75A8">
        <w:rPr>
          <w:rFonts w:cs="Corbel"/>
          <w:iCs/>
          <w:color w:val="000000"/>
        </w:rPr>
        <w:t>8 Minutes Idle</w:t>
      </w:r>
      <w:r w:rsidR="00EF75A8">
        <w:rPr>
          <w:rFonts w:cs="Corbel"/>
          <w:color w:val="000000"/>
        </w:rPr>
        <w:t>”</w:t>
      </w:r>
      <w:r w:rsidR="001E3E2D">
        <w:rPr>
          <w:rFonts w:cs="Corbel"/>
          <w:color w:val="000000"/>
        </w:rPr>
        <w:t>. Ha aparecido en numerosos cortometrajes y puso la voz al único personaje del corto de animación “My Dad”, nominado a los BAFTA.</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Sachin Joab </w:t>
      </w:r>
      <w:r w:rsidR="001E3E2D" w:rsidRPr="00054679">
        <w:rPr>
          <w:rFonts w:cs="Corbel"/>
          <w:b/>
          <w:bCs/>
          <w:color w:val="C00000"/>
        </w:rPr>
        <w:t>en el papel de</w:t>
      </w:r>
      <w:r w:rsidRPr="00054679">
        <w:rPr>
          <w:rFonts w:cs="Corbel"/>
          <w:b/>
          <w:bCs/>
          <w:color w:val="C00000"/>
        </w:rPr>
        <w:t xml:space="preserve"> Bharat </w:t>
      </w:r>
    </w:p>
    <w:p w:rsidR="001E3E2D" w:rsidRPr="001E3E2D" w:rsidRDefault="00A13423" w:rsidP="00552CC4">
      <w:pPr>
        <w:autoSpaceDE w:val="0"/>
        <w:autoSpaceDN w:val="0"/>
        <w:adjustRightInd w:val="0"/>
        <w:spacing w:before="240" w:after="0" w:line="312" w:lineRule="auto"/>
        <w:jc w:val="both"/>
        <w:rPr>
          <w:rFonts w:cs="Corbel"/>
          <w:color w:val="000000"/>
        </w:rPr>
      </w:pPr>
      <w:r w:rsidRPr="001E3E2D">
        <w:rPr>
          <w:rFonts w:cs="Corbel"/>
          <w:color w:val="000000"/>
        </w:rPr>
        <w:t xml:space="preserve">Sachin, </w:t>
      </w:r>
      <w:r w:rsidR="001E3E2D" w:rsidRPr="001E3E2D">
        <w:rPr>
          <w:rFonts w:cs="Corbel"/>
          <w:color w:val="000000"/>
        </w:rPr>
        <w:t xml:space="preserve">graduado en </w:t>
      </w:r>
      <w:r w:rsidRPr="001E3E2D">
        <w:rPr>
          <w:rFonts w:cs="Corbel"/>
          <w:color w:val="000000"/>
        </w:rPr>
        <w:t xml:space="preserve">The National Theatre Drama School </w:t>
      </w:r>
      <w:r w:rsidR="001E3E2D" w:rsidRPr="001E3E2D">
        <w:rPr>
          <w:rFonts w:cs="Corbel"/>
          <w:color w:val="000000"/>
        </w:rPr>
        <w:t xml:space="preserve">de </w:t>
      </w:r>
      <w:r w:rsidRPr="001E3E2D">
        <w:rPr>
          <w:rFonts w:cs="Corbel"/>
          <w:color w:val="000000"/>
        </w:rPr>
        <w:t xml:space="preserve">Melbourne, </w:t>
      </w:r>
      <w:r w:rsidR="001E3E2D" w:rsidRPr="001E3E2D">
        <w:rPr>
          <w:rFonts w:cs="Corbel"/>
          <w:color w:val="000000"/>
        </w:rPr>
        <w:t xml:space="preserve">es conocido por su </w:t>
      </w:r>
      <w:r w:rsidR="001E3E2D">
        <w:rPr>
          <w:rFonts w:cs="Corbel"/>
          <w:color w:val="000000"/>
        </w:rPr>
        <w:t>personaje</w:t>
      </w:r>
      <w:r w:rsidR="001E3E2D" w:rsidRPr="001E3E2D">
        <w:rPr>
          <w:rFonts w:cs="Corbel"/>
          <w:color w:val="000000"/>
        </w:rPr>
        <w:t xml:space="preserve"> en la serie austaliana </w:t>
      </w:r>
      <w:r w:rsidR="001E3E2D">
        <w:rPr>
          <w:rFonts w:cs="Corbel"/>
          <w:color w:val="000000"/>
        </w:rPr>
        <w:t>“Vecinos”. También ha aparecido en la televisión australiana en “</w:t>
      </w:r>
      <w:r w:rsidR="001E3E2D" w:rsidRPr="001E3E2D">
        <w:rPr>
          <w:rFonts w:cs="Corbel"/>
          <w:iCs/>
          <w:color w:val="000000"/>
        </w:rPr>
        <w:t>Fat Tony &amp; Co</w:t>
      </w:r>
      <w:r w:rsidR="001E3E2D">
        <w:rPr>
          <w:rFonts w:cs="Corbel"/>
          <w:color w:val="000000"/>
        </w:rPr>
        <w:t>”</w:t>
      </w:r>
      <w:r w:rsidR="001C2594">
        <w:rPr>
          <w:rFonts w:cs="Corbel"/>
          <w:color w:val="000000"/>
        </w:rPr>
        <w:t xml:space="preserve">, en la frenética miniserie </w:t>
      </w:r>
      <w:r w:rsidR="00641E7E">
        <w:rPr>
          <w:rFonts w:cs="Corbel"/>
          <w:color w:val="000000"/>
        </w:rPr>
        <w:t>“</w:t>
      </w:r>
      <w:r w:rsidR="00641E7E" w:rsidRPr="00641E7E">
        <w:rPr>
          <w:rFonts w:cs="Corbel"/>
          <w:iCs/>
          <w:color w:val="000000"/>
        </w:rPr>
        <w:t>Conspiracy 365</w:t>
      </w:r>
      <w:r w:rsidR="00641E7E">
        <w:rPr>
          <w:rFonts w:cs="Corbel"/>
          <w:color w:val="000000"/>
        </w:rPr>
        <w:t>” y en el drama de SBS “Better Man”.</w:t>
      </w:r>
      <w:r w:rsidR="00CE4D76">
        <w:rPr>
          <w:rFonts w:cs="Corbel"/>
          <w:color w:val="000000"/>
        </w:rPr>
        <w:t xml:space="preserve"> Sus apariciones en la televisión estadounidense incluyen pequeños papeles en la serie de TNT “Perception” y en la miniserie de SyFy “</w:t>
      </w:r>
      <w:r w:rsidR="00CE4D76" w:rsidRPr="00CE4D76">
        <w:rPr>
          <w:rFonts w:cs="Corbel"/>
          <w:iCs/>
          <w:color w:val="000000"/>
        </w:rPr>
        <w:t>Childhood’s End</w:t>
      </w:r>
      <w:r w:rsidR="00CE4D76">
        <w:rPr>
          <w:rFonts w:cs="Corbel"/>
          <w:color w:val="000000"/>
        </w:rPr>
        <w:t xml:space="preserve">”. </w:t>
      </w:r>
      <w:r w:rsidR="00457782">
        <w:rPr>
          <w:rFonts w:cs="Corbel"/>
          <w:color w:val="000000"/>
        </w:rPr>
        <w:t>Otros trabajos destacados de Sachin son</w:t>
      </w:r>
      <w:r w:rsidR="00C16AFE">
        <w:rPr>
          <w:rFonts w:cs="Corbel"/>
          <w:color w:val="000000"/>
        </w:rPr>
        <w:t xml:space="preserve"> “</w:t>
      </w:r>
      <w:r w:rsidR="00C16AFE" w:rsidRPr="00C16AFE">
        <w:rPr>
          <w:rFonts w:cs="Corbel"/>
          <w:iCs/>
          <w:color w:val="000000"/>
        </w:rPr>
        <w:t>My Year Without Sex</w:t>
      </w:r>
      <w:r w:rsidR="00C16AFE">
        <w:rPr>
          <w:rFonts w:cs="Corbel"/>
          <w:color w:val="000000"/>
        </w:rPr>
        <w:t>” de Sarah Watts y la comedia “</w:t>
      </w:r>
      <w:r w:rsidR="00C16AFE" w:rsidRPr="00775E0A">
        <w:rPr>
          <w:rFonts w:cs="Corbel"/>
          <w:iCs/>
          <w:color w:val="000000"/>
        </w:rPr>
        <w:t>Big Mamma’s Boy</w:t>
      </w:r>
      <w:r w:rsidR="00C16AFE">
        <w:rPr>
          <w:rFonts w:cs="Corbel"/>
          <w:color w:val="000000"/>
        </w:rPr>
        <w:t>”.</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Pallavi Sharda </w:t>
      </w:r>
      <w:r w:rsidR="00C16AFE" w:rsidRPr="00054679">
        <w:rPr>
          <w:rFonts w:cs="Corbel"/>
          <w:b/>
          <w:bCs/>
          <w:color w:val="C00000"/>
        </w:rPr>
        <w:t>en el papel de</w:t>
      </w:r>
      <w:r w:rsidRPr="00054679">
        <w:rPr>
          <w:rFonts w:cs="Corbel"/>
          <w:b/>
          <w:bCs/>
          <w:color w:val="C00000"/>
        </w:rPr>
        <w:t xml:space="preserve"> Prama </w:t>
      </w:r>
    </w:p>
    <w:p w:rsidR="00B2231D" w:rsidRDefault="00B2231D" w:rsidP="00552CC4">
      <w:pPr>
        <w:autoSpaceDE w:val="0"/>
        <w:autoSpaceDN w:val="0"/>
        <w:adjustRightInd w:val="0"/>
        <w:spacing w:before="240" w:after="0" w:line="312" w:lineRule="auto"/>
        <w:jc w:val="both"/>
        <w:rPr>
          <w:rFonts w:cs="Corbel"/>
          <w:color w:val="000000"/>
        </w:rPr>
      </w:pPr>
      <w:r w:rsidRPr="00B2231D">
        <w:rPr>
          <w:rFonts w:cs="Corbel"/>
          <w:color w:val="000000"/>
        </w:rPr>
        <w:t xml:space="preserve">La Estrella de </w:t>
      </w:r>
      <w:r w:rsidR="00A13423" w:rsidRPr="00B2231D">
        <w:rPr>
          <w:rFonts w:cs="Corbel"/>
          <w:color w:val="000000"/>
        </w:rPr>
        <w:t xml:space="preserve">Bollywood </w:t>
      </w:r>
      <w:r w:rsidRPr="00B2231D">
        <w:rPr>
          <w:rFonts w:cs="Corbel"/>
          <w:color w:val="000000"/>
        </w:rPr>
        <w:t>australiana</w:t>
      </w:r>
      <w:r w:rsidR="00A13423" w:rsidRPr="00B2231D">
        <w:rPr>
          <w:rFonts w:cs="Corbel"/>
          <w:color w:val="000000"/>
        </w:rPr>
        <w:t xml:space="preserve">, Pallavi Sharda, </w:t>
      </w:r>
      <w:r w:rsidRPr="00B2231D">
        <w:rPr>
          <w:rFonts w:cs="Corbel"/>
          <w:color w:val="000000"/>
        </w:rPr>
        <w:t>es una bailarina</w:t>
      </w:r>
      <w:r>
        <w:rPr>
          <w:rFonts w:cs="Corbel"/>
          <w:color w:val="000000"/>
        </w:rPr>
        <w:t xml:space="preserve"> clásica</w:t>
      </w:r>
      <w:r w:rsidRPr="00B2231D">
        <w:rPr>
          <w:rFonts w:cs="Corbel"/>
          <w:color w:val="000000"/>
        </w:rPr>
        <w:t xml:space="preserve"> </w:t>
      </w:r>
      <w:r>
        <w:rPr>
          <w:rFonts w:cs="Corbel"/>
          <w:color w:val="000000"/>
        </w:rPr>
        <w:t>india (</w:t>
      </w:r>
      <w:r w:rsidRPr="00B2231D">
        <w:rPr>
          <w:rFonts w:cs="Corbel"/>
          <w:color w:val="000000"/>
        </w:rPr>
        <w:t>Bharatha Natyam</w:t>
      </w:r>
      <w:r>
        <w:rPr>
          <w:rFonts w:cs="Corbel"/>
          <w:color w:val="000000"/>
        </w:rPr>
        <w:t>) y actriz de cine</w:t>
      </w:r>
      <w:r w:rsidR="00A13423" w:rsidRPr="00B2231D">
        <w:rPr>
          <w:rFonts w:cs="Corbel"/>
          <w:color w:val="000000"/>
        </w:rPr>
        <w:t xml:space="preserve">. </w:t>
      </w:r>
      <w:r w:rsidR="00E0091B">
        <w:rPr>
          <w:rFonts w:cs="Corbel"/>
          <w:color w:val="000000"/>
        </w:rPr>
        <w:t>Graduada con honores por la Universidad de Melbourne, Pallavi estudió Comunicación Audiovisual y Lenguas Modernas (</w:t>
      </w:r>
      <w:proofErr w:type="gramStart"/>
      <w:r w:rsidR="00E0091B">
        <w:rPr>
          <w:rFonts w:cs="Corbel"/>
          <w:color w:val="000000"/>
        </w:rPr>
        <w:t>Francés</w:t>
      </w:r>
      <w:proofErr w:type="gramEnd"/>
      <w:r w:rsidR="00E0091B">
        <w:rPr>
          <w:rFonts w:cs="Corbel"/>
          <w:color w:val="000000"/>
        </w:rPr>
        <w:t>) antes de trasladarse a Mumbai a hacer realidad su sueño de trabajar en el cine hindi.</w:t>
      </w:r>
    </w:p>
    <w:p w:rsidR="00E0091B" w:rsidRPr="007F2343" w:rsidRDefault="00E0091B" w:rsidP="00552CC4">
      <w:pPr>
        <w:autoSpaceDE w:val="0"/>
        <w:autoSpaceDN w:val="0"/>
        <w:adjustRightInd w:val="0"/>
        <w:spacing w:before="240" w:after="0" w:line="312" w:lineRule="auto"/>
        <w:jc w:val="both"/>
        <w:rPr>
          <w:rFonts w:cs="Corbel"/>
          <w:color w:val="000000"/>
        </w:rPr>
      </w:pPr>
      <w:r>
        <w:rPr>
          <w:rFonts w:cs="Corbel"/>
          <w:color w:val="000000"/>
        </w:rPr>
        <w:t>Con un repertorio diverso de papeles en películas y teatro, incluido el de protagonista en la comedia australiana “</w:t>
      </w:r>
      <w:r w:rsidRPr="00E0091B">
        <w:rPr>
          <w:rFonts w:cs="Corbel"/>
          <w:iCs/>
          <w:color w:val="000000"/>
        </w:rPr>
        <w:t>Save Your Legs</w:t>
      </w:r>
      <w:r>
        <w:rPr>
          <w:rFonts w:cs="Corbel"/>
          <w:color w:val="000000"/>
        </w:rPr>
        <w:t xml:space="preserve">”, Pallavi se </w:t>
      </w:r>
      <w:r w:rsidR="007F2343">
        <w:rPr>
          <w:rFonts w:cs="Corbel"/>
          <w:color w:val="000000"/>
        </w:rPr>
        <w:t>hizo famosa en India al protagonizar “</w:t>
      </w:r>
      <w:r w:rsidR="007F2343" w:rsidRPr="007F2343">
        <w:rPr>
          <w:rFonts w:cs="Corbel"/>
          <w:iCs/>
          <w:color w:val="000000"/>
        </w:rPr>
        <w:t>Besharam</w:t>
      </w:r>
      <w:r w:rsidR="007F2343">
        <w:rPr>
          <w:rFonts w:cs="Corbel"/>
          <w:color w:val="000000"/>
        </w:rPr>
        <w:t>”. Su siguiente aventura en Bollywood fue “</w:t>
      </w:r>
      <w:r w:rsidR="007F2343" w:rsidRPr="007F2343">
        <w:rPr>
          <w:rFonts w:cs="Corbel"/>
          <w:iCs/>
          <w:color w:val="000000"/>
        </w:rPr>
        <w:t>Hawaaizaada</w:t>
      </w:r>
      <w:r w:rsidR="007F2343">
        <w:rPr>
          <w:rFonts w:cs="Corbel"/>
          <w:color w:val="000000"/>
        </w:rPr>
        <w:t xml:space="preserve">”, que protagonizó junto a </w:t>
      </w:r>
      <w:r w:rsidR="007F2343" w:rsidRPr="007F2343">
        <w:rPr>
          <w:rFonts w:cs="Corbel"/>
          <w:color w:val="000000"/>
        </w:rPr>
        <w:t>Ayushmann Khurrana</w:t>
      </w:r>
      <w:r w:rsidR="007F2343">
        <w:rPr>
          <w:rFonts w:cs="Corbel"/>
          <w:color w:val="000000"/>
        </w:rPr>
        <w:t>.</w:t>
      </w:r>
    </w:p>
    <w:p w:rsidR="003B2384" w:rsidRPr="003B2384" w:rsidRDefault="00A13423" w:rsidP="00552CC4">
      <w:pPr>
        <w:autoSpaceDE w:val="0"/>
        <w:autoSpaceDN w:val="0"/>
        <w:adjustRightInd w:val="0"/>
        <w:spacing w:before="240" w:after="0" w:line="312" w:lineRule="auto"/>
        <w:jc w:val="both"/>
        <w:rPr>
          <w:rFonts w:cs="Corbel"/>
          <w:color w:val="000000"/>
        </w:rPr>
      </w:pPr>
      <w:r w:rsidRPr="00E96CB3">
        <w:rPr>
          <w:rFonts w:cs="Corbel"/>
          <w:color w:val="000000"/>
        </w:rPr>
        <w:t xml:space="preserve">Pallavi </w:t>
      </w:r>
      <w:r w:rsidR="00E96CB3" w:rsidRPr="00E96CB3">
        <w:rPr>
          <w:rFonts w:cs="Corbel"/>
          <w:color w:val="000000"/>
        </w:rPr>
        <w:t xml:space="preserve">es embajadora cultural de </w:t>
      </w:r>
      <w:r w:rsidR="00E96CB3">
        <w:rPr>
          <w:rFonts w:cs="Corbel"/>
          <w:color w:val="000000"/>
        </w:rPr>
        <w:t xml:space="preserve">las </w:t>
      </w:r>
      <w:r w:rsidR="00E96CB3" w:rsidRPr="00E96CB3">
        <w:rPr>
          <w:rFonts w:cs="Corbel"/>
          <w:color w:val="000000"/>
        </w:rPr>
        <w:t xml:space="preserve">relaciones entre </w:t>
      </w:r>
      <w:r w:rsidR="00E96CB3">
        <w:rPr>
          <w:rFonts w:cs="Corbel"/>
          <w:color w:val="000000"/>
        </w:rPr>
        <w:t xml:space="preserve">la India y Australia, y </w:t>
      </w:r>
      <w:r w:rsidR="001D079C">
        <w:rPr>
          <w:rFonts w:cs="Corbel"/>
          <w:color w:val="000000"/>
        </w:rPr>
        <w:t xml:space="preserve">participa </w:t>
      </w:r>
      <w:r w:rsidR="006E0BC2">
        <w:rPr>
          <w:rFonts w:cs="Corbel"/>
          <w:color w:val="000000"/>
        </w:rPr>
        <w:t xml:space="preserve">a menudo en comités </w:t>
      </w:r>
      <w:r w:rsidR="00A326E9">
        <w:rPr>
          <w:rFonts w:cs="Corbel"/>
          <w:color w:val="000000"/>
        </w:rPr>
        <w:t xml:space="preserve">enfocados en relaciones interculturales. </w:t>
      </w:r>
      <w:r w:rsidR="003B2384">
        <w:rPr>
          <w:rFonts w:cs="Corbel"/>
          <w:color w:val="000000"/>
        </w:rPr>
        <w:t xml:space="preserve">Ha participado como tertuliana en el </w:t>
      </w:r>
      <w:r w:rsidR="003B2384">
        <w:rPr>
          <w:rFonts w:cs="Corbel"/>
          <w:color w:val="000000"/>
        </w:rPr>
        <w:lastRenderedPageBreak/>
        <w:t xml:space="preserve">programa de ABC “Q &amp; A”, y ha sido embajadora en el “Oz Fest” en India. Durante su próxima visita a Australia, Pallavi dará un discurso sobre “atravesar fronteras y cumplir sueños” en la inauguración del Foro </w:t>
      </w:r>
      <w:r w:rsidR="003B2384" w:rsidRPr="003B2384">
        <w:rPr>
          <w:rFonts w:cs="Corbel"/>
          <w:color w:val="000000"/>
        </w:rPr>
        <w:t>BOLDTalks</w:t>
      </w:r>
      <w:r w:rsidR="003B2384">
        <w:rPr>
          <w:rFonts w:cs="Corbel"/>
          <w:color w:val="000000"/>
        </w:rPr>
        <w:t xml:space="preserve"> de la Mujer en Melbourne. Más recientemente, ha aparecido en la comedia romántica </w:t>
      </w:r>
      <w:proofErr w:type="gramStart"/>
      <w:r w:rsidR="003B2384">
        <w:rPr>
          <w:rFonts w:cs="Corbel"/>
          <w:color w:val="000000"/>
        </w:rPr>
        <w:t>indo australiana</w:t>
      </w:r>
      <w:proofErr w:type="gramEnd"/>
      <w:r w:rsidR="003B2384">
        <w:rPr>
          <w:rFonts w:cs="Corbel"/>
          <w:color w:val="000000"/>
        </w:rPr>
        <w:t xml:space="preserve"> “UNindian, y este año saldrá en la adaptación cinematográfica del libro éxito de ventas de Helen Garner, “</w:t>
      </w:r>
      <w:r w:rsidR="003B2384" w:rsidRPr="003B2384">
        <w:rPr>
          <w:rFonts w:cs="Corbel"/>
          <w:iCs/>
          <w:color w:val="000000"/>
        </w:rPr>
        <w:t>Joe Cinque’s Consolation</w:t>
      </w:r>
      <w:r w:rsidR="003B2384">
        <w:rPr>
          <w:rFonts w:cs="Corbel"/>
          <w:color w:val="000000"/>
        </w:rPr>
        <w:t xml:space="preserve">”, dirigida por </w:t>
      </w:r>
      <w:r w:rsidRPr="003B2384">
        <w:rPr>
          <w:rFonts w:cs="Corbel"/>
          <w:color w:val="000000"/>
        </w:rPr>
        <w:t xml:space="preserve">Sotiris Dounoukos. </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Arka Das </w:t>
      </w:r>
      <w:r w:rsidR="003B2384" w:rsidRPr="00054679">
        <w:rPr>
          <w:rFonts w:cs="Corbel"/>
          <w:b/>
          <w:bCs/>
          <w:color w:val="C00000"/>
        </w:rPr>
        <w:t>en el papel de</w:t>
      </w:r>
      <w:r w:rsidRPr="00054679">
        <w:rPr>
          <w:rFonts w:cs="Corbel"/>
          <w:b/>
          <w:bCs/>
          <w:color w:val="C00000"/>
        </w:rPr>
        <w:t xml:space="preserve"> Sami </w:t>
      </w:r>
    </w:p>
    <w:p w:rsidR="005305FC" w:rsidRPr="005305FC" w:rsidRDefault="00A13423" w:rsidP="00552CC4">
      <w:pPr>
        <w:autoSpaceDE w:val="0"/>
        <w:autoSpaceDN w:val="0"/>
        <w:adjustRightInd w:val="0"/>
        <w:spacing w:before="240" w:after="0" w:line="312" w:lineRule="auto"/>
        <w:jc w:val="both"/>
        <w:rPr>
          <w:rFonts w:cs="Corbel"/>
          <w:color w:val="000000"/>
        </w:rPr>
      </w:pPr>
      <w:r w:rsidRPr="005305FC">
        <w:rPr>
          <w:rFonts w:cs="Corbel"/>
          <w:color w:val="000000"/>
        </w:rPr>
        <w:t xml:space="preserve">Arka </w:t>
      </w:r>
      <w:r w:rsidR="005305FC" w:rsidRPr="005305FC">
        <w:rPr>
          <w:rFonts w:cs="Corbel"/>
          <w:color w:val="000000"/>
        </w:rPr>
        <w:t>empezó a actuar profesionalmente en 2003</w:t>
      </w:r>
      <w:r w:rsidR="005305FC">
        <w:rPr>
          <w:rFonts w:cs="Corbel"/>
          <w:color w:val="000000"/>
        </w:rPr>
        <w:t xml:space="preserve">, cuando participó en el </w:t>
      </w:r>
      <w:r w:rsidR="005305FC" w:rsidRPr="005305FC">
        <w:rPr>
          <w:rFonts w:cs="Corbel"/>
          <w:color w:val="000000"/>
        </w:rPr>
        <w:t>Youth Shakespeare Festival</w:t>
      </w:r>
      <w:r w:rsidR="005305FC">
        <w:rPr>
          <w:rFonts w:cs="Corbel"/>
          <w:color w:val="000000"/>
        </w:rPr>
        <w:t>, y al año siguiente, en 2004, ganó en la categoría de diálogo a dos.</w:t>
      </w:r>
    </w:p>
    <w:p w:rsidR="00A13423" w:rsidRPr="005305FC" w:rsidRDefault="005305FC" w:rsidP="00552CC4">
      <w:pPr>
        <w:autoSpaceDE w:val="0"/>
        <w:autoSpaceDN w:val="0"/>
        <w:adjustRightInd w:val="0"/>
        <w:spacing w:before="240" w:after="0" w:line="312" w:lineRule="auto"/>
        <w:jc w:val="both"/>
        <w:rPr>
          <w:rFonts w:cs="Corbel"/>
          <w:color w:val="000000"/>
        </w:rPr>
      </w:pPr>
      <w:proofErr w:type="gramStart"/>
      <w:r w:rsidRPr="005305FC">
        <w:rPr>
          <w:rFonts w:cs="Corbel"/>
          <w:color w:val="000000"/>
        </w:rPr>
        <w:t xml:space="preserve">Mientras estudiaba en la Universidad </w:t>
      </w:r>
      <w:r>
        <w:rPr>
          <w:rFonts w:cs="Corbel"/>
          <w:color w:val="000000"/>
        </w:rPr>
        <w:t>participó en varias obras de teatro, como “</w:t>
      </w:r>
      <w:r w:rsidRPr="005305FC">
        <w:rPr>
          <w:rFonts w:cs="Corbel"/>
          <w:iCs/>
          <w:color w:val="000000"/>
        </w:rPr>
        <w:t>References to Salvador Dali</w:t>
      </w:r>
      <w:r>
        <w:rPr>
          <w:rFonts w:cs="Corbel"/>
          <w:color w:val="000000"/>
        </w:rPr>
        <w:t>” y “</w:t>
      </w:r>
      <w:r w:rsidR="00A13423" w:rsidRPr="005305FC">
        <w:rPr>
          <w:rFonts w:cs="Corbel"/>
          <w:iCs/>
          <w:color w:val="000000"/>
        </w:rPr>
        <w:t>Make Me Hot!</w:t>
      </w:r>
      <w:proofErr w:type="gramEnd"/>
      <w:r>
        <w:rPr>
          <w:rFonts w:cs="Corbel"/>
          <w:iCs/>
          <w:color w:val="000000"/>
        </w:rPr>
        <w:t>”</w:t>
      </w:r>
      <w:r w:rsidR="00A13423" w:rsidRPr="005305FC">
        <w:rPr>
          <w:rFonts w:cs="Corbel"/>
          <w:i/>
          <w:iCs/>
          <w:color w:val="000000"/>
        </w:rPr>
        <w:t xml:space="preserve"> </w:t>
      </w:r>
      <w:r w:rsidR="00B57939">
        <w:rPr>
          <w:rFonts w:cs="Corbel"/>
          <w:color w:val="000000"/>
        </w:rPr>
        <w:t xml:space="preserve">para el </w:t>
      </w:r>
      <w:r w:rsidR="00A13423" w:rsidRPr="005305FC">
        <w:rPr>
          <w:rFonts w:cs="Corbel"/>
          <w:color w:val="000000"/>
        </w:rPr>
        <w:t xml:space="preserve">Griffin Independent </w:t>
      </w:r>
      <w:r w:rsidR="00B57939">
        <w:rPr>
          <w:rFonts w:cs="Corbel"/>
          <w:color w:val="000000"/>
        </w:rPr>
        <w:t xml:space="preserve">en el teatro </w:t>
      </w:r>
      <w:r w:rsidR="00A13423" w:rsidRPr="005305FC">
        <w:rPr>
          <w:rFonts w:cs="Corbel"/>
          <w:color w:val="000000"/>
        </w:rPr>
        <w:t xml:space="preserve">SBW Stables </w:t>
      </w:r>
      <w:r w:rsidR="00B57939">
        <w:rPr>
          <w:rFonts w:cs="Corbel"/>
          <w:color w:val="000000"/>
        </w:rPr>
        <w:t xml:space="preserve">de </w:t>
      </w:r>
      <w:r w:rsidR="00A13423" w:rsidRPr="005305FC">
        <w:rPr>
          <w:rFonts w:cs="Corbel"/>
          <w:color w:val="000000"/>
        </w:rPr>
        <w:t xml:space="preserve">Sydney. </w:t>
      </w:r>
    </w:p>
    <w:p w:rsidR="00B57939" w:rsidRPr="00B57939" w:rsidRDefault="00B57939" w:rsidP="00552CC4">
      <w:pPr>
        <w:autoSpaceDE w:val="0"/>
        <w:autoSpaceDN w:val="0"/>
        <w:adjustRightInd w:val="0"/>
        <w:spacing w:before="240" w:after="0" w:line="312" w:lineRule="auto"/>
        <w:jc w:val="both"/>
        <w:rPr>
          <w:rFonts w:cs="Corbel"/>
          <w:color w:val="000000"/>
        </w:rPr>
      </w:pPr>
      <w:r w:rsidRPr="00B57939">
        <w:rPr>
          <w:rFonts w:cs="Corbel"/>
          <w:color w:val="000000"/>
        </w:rPr>
        <w:t xml:space="preserve">Debutó con el </w:t>
      </w:r>
      <w:r w:rsidR="00A13423" w:rsidRPr="00B57939">
        <w:rPr>
          <w:rFonts w:cs="Corbel"/>
          <w:color w:val="000000"/>
        </w:rPr>
        <w:t xml:space="preserve">Ensemble Theatre </w:t>
      </w:r>
      <w:r w:rsidRPr="00B57939">
        <w:rPr>
          <w:rFonts w:cs="Corbel"/>
          <w:color w:val="000000"/>
        </w:rPr>
        <w:t>e</w:t>
      </w:r>
      <w:r w:rsidR="00A13423" w:rsidRPr="00B57939">
        <w:rPr>
          <w:rFonts w:cs="Corbel"/>
          <w:color w:val="000000"/>
        </w:rPr>
        <w:t xml:space="preserve">n 2010 </w:t>
      </w:r>
      <w:r w:rsidRPr="00B57939">
        <w:rPr>
          <w:rFonts w:cs="Corbel"/>
          <w:color w:val="000000"/>
        </w:rPr>
        <w:t>co</w:t>
      </w:r>
      <w:r w:rsidR="00A13423" w:rsidRPr="00B57939">
        <w:rPr>
          <w:rFonts w:cs="Corbel"/>
          <w:color w:val="000000"/>
        </w:rPr>
        <w:t xml:space="preserve">n </w:t>
      </w:r>
      <w:r w:rsidRPr="00B57939">
        <w:rPr>
          <w:rFonts w:cs="Corbel"/>
          <w:color w:val="000000"/>
        </w:rPr>
        <w:t>“</w:t>
      </w:r>
      <w:r w:rsidR="00A13423" w:rsidRPr="00B57939">
        <w:rPr>
          <w:rFonts w:cs="Corbel"/>
          <w:iCs/>
          <w:color w:val="000000"/>
        </w:rPr>
        <w:t>Animals Out of Paper</w:t>
      </w:r>
      <w:r w:rsidRPr="00B57939">
        <w:rPr>
          <w:rFonts w:cs="Corbel"/>
          <w:iCs/>
          <w:color w:val="000000"/>
        </w:rPr>
        <w:t>”</w:t>
      </w:r>
      <w:r w:rsidR="00A13423" w:rsidRPr="00B57939">
        <w:rPr>
          <w:rFonts w:cs="Corbel"/>
          <w:color w:val="000000"/>
        </w:rPr>
        <w:t xml:space="preserve">, </w:t>
      </w:r>
      <w:r w:rsidRPr="00B57939">
        <w:rPr>
          <w:rFonts w:cs="Corbel"/>
          <w:color w:val="000000"/>
        </w:rPr>
        <w:t xml:space="preserve">por el que le nominaron </w:t>
      </w:r>
      <w:r>
        <w:rPr>
          <w:rFonts w:cs="Corbel"/>
          <w:color w:val="000000"/>
        </w:rPr>
        <w:t xml:space="preserve">en 2010 </w:t>
      </w:r>
      <w:r w:rsidRPr="00B57939">
        <w:rPr>
          <w:rFonts w:cs="Corbel"/>
          <w:color w:val="000000"/>
        </w:rPr>
        <w:t>a Mejor Actor Revelaci</w:t>
      </w:r>
      <w:r>
        <w:rPr>
          <w:rFonts w:cs="Corbel"/>
          <w:color w:val="000000"/>
        </w:rPr>
        <w:t>ón en los Premios de Teatro de Sídney. Al año siguiente regresó al Ensemble con “Casanova”, y después participó en “Beached” en el Teatro Griffin en 2013, actuando junto a actores muy reconocidos.</w:t>
      </w:r>
    </w:p>
    <w:p w:rsidR="00B57939" w:rsidRPr="00B57939" w:rsidRDefault="00B57939" w:rsidP="00552CC4">
      <w:pPr>
        <w:autoSpaceDE w:val="0"/>
        <w:autoSpaceDN w:val="0"/>
        <w:adjustRightInd w:val="0"/>
        <w:spacing w:before="240" w:after="0" w:line="312" w:lineRule="auto"/>
        <w:jc w:val="both"/>
        <w:rPr>
          <w:rFonts w:cs="Corbel"/>
          <w:color w:val="000000"/>
        </w:rPr>
      </w:pPr>
      <w:r w:rsidRPr="00B57939">
        <w:rPr>
          <w:rFonts w:cs="Corbel"/>
          <w:color w:val="000000"/>
        </w:rPr>
        <w:t xml:space="preserve">Recientemente, </w:t>
      </w:r>
      <w:r w:rsidR="00A13423" w:rsidRPr="00B57939">
        <w:rPr>
          <w:rFonts w:cs="Corbel"/>
          <w:color w:val="000000"/>
        </w:rPr>
        <w:t xml:space="preserve">Arka </w:t>
      </w:r>
      <w:r w:rsidRPr="00B57939">
        <w:rPr>
          <w:rFonts w:cs="Corbel"/>
          <w:color w:val="000000"/>
        </w:rPr>
        <w:t xml:space="preserve">ha </w:t>
      </w:r>
      <w:r>
        <w:rPr>
          <w:rFonts w:cs="Corbel"/>
          <w:color w:val="000000"/>
        </w:rPr>
        <w:t xml:space="preserve">actuado en </w:t>
      </w:r>
      <w:r w:rsidRPr="00B57939">
        <w:rPr>
          <w:rFonts w:cs="Corbel"/>
          <w:color w:val="000000"/>
        </w:rPr>
        <w:t xml:space="preserve">el papel de Farid en la </w:t>
      </w:r>
      <w:r>
        <w:rPr>
          <w:rFonts w:cs="Corbel"/>
          <w:color w:val="000000"/>
        </w:rPr>
        <w:t xml:space="preserve">aclamada </w:t>
      </w:r>
      <w:r w:rsidRPr="00B57939">
        <w:rPr>
          <w:rFonts w:cs="Corbel"/>
          <w:color w:val="000000"/>
        </w:rPr>
        <w:t>miniserie</w:t>
      </w:r>
      <w:r>
        <w:rPr>
          <w:rFonts w:cs="Corbel"/>
          <w:color w:val="000000"/>
        </w:rPr>
        <w:t xml:space="preserve"> “The Code” de ABC, y en el papel de Nathan en la película independiente “Good Morning”.</w:t>
      </w:r>
    </w:p>
    <w:p w:rsidR="00E03A38" w:rsidRPr="00775E0A" w:rsidRDefault="00E03A38" w:rsidP="00552CC4">
      <w:pPr>
        <w:autoSpaceDE w:val="0"/>
        <w:autoSpaceDN w:val="0"/>
        <w:adjustRightInd w:val="0"/>
        <w:spacing w:before="240" w:after="0" w:line="312" w:lineRule="auto"/>
        <w:jc w:val="both"/>
        <w:rPr>
          <w:rFonts w:cs="Corbel"/>
          <w:color w:val="000000"/>
        </w:rPr>
      </w:pPr>
      <w:r w:rsidRPr="00E03A38">
        <w:rPr>
          <w:rFonts w:cs="Corbel"/>
          <w:color w:val="000000"/>
        </w:rPr>
        <w:t>Además de actuar</w:t>
      </w:r>
      <w:r w:rsidR="00A13423" w:rsidRPr="00E03A38">
        <w:rPr>
          <w:rFonts w:cs="Corbel"/>
          <w:color w:val="000000"/>
        </w:rPr>
        <w:t xml:space="preserve">, Arka </w:t>
      </w:r>
      <w:r w:rsidRPr="00E03A38">
        <w:rPr>
          <w:rFonts w:cs="Corbel"/>
          <w:color w:val="000000"/>
        </w:rPr>
        <w:t xml:space="preserve">ha comenzado a escribir y a dirigir. </w:t>
      </w:r>
      <w:r>
        <w:rPr>
          <w:rFonts w:cs="Corbel"/>
          <w:color w:val="000000"/>
        </w:rPr>
        <w:t>De hecho, ha co-creado, dirigido y protagonizado la webserie cómica “The Casuals”, de la que ya se han adquirido los derechos para distribuirla online en EE.UU.</w:t>
      </w:r>
    </w:p>
    <w:p w:rsidR="00A13423" w:rsidRPr="00054679" w:rsidRDefault="00E03A38" w:rsidP="00054679">
      <w:pPr>
        <w:autoSpaceDE w:val="0"/>
        <w:autoSpaceDN w:val="0"/>
        <w:adjustRightInd w:val="0"/>
        <w:spacing w:before="240" w:after="0" w:line="312" w:lineRule="auto"/>
        <w:jc w:val="center"/>
        <w:rPr>
          <w:rFonts w:cs="Corbel"/>
          <w:b/>
          <w:bCs/>
          <w:color w:val="C00000"/>
        </w:rPr>
      </w:pPr>
      <w:r w:rsidRPr="00054679">
        <w:rPr>
          <w:rFonts w:cs="Corbel"/>
          <w:b/>
          <w:bCs/>
          <w:color w:val="C00000"/>
        </w:rPr>
        <w:t>LOS REALIZADORES</w:t>
      </w:r>
    </w:p>
    <w:p w:rsidR="00A13423" w:rsidRPr="00054679" w:rsidRDefault="00A13423" w:rsidP="00552CC4">
      <w:pPr>
        <w:autoSpaceDE w:val="0"/>
        <w:autoSpaceDN w:val="0"/>
        <w:adjustRightInd w:val="0"/>
        <w:spacing w:before="240" w:after="0" w:line="312" w:lineRule="auto"/>
        <w:jc w:val="both"/>
        <w:rPr>
          <w:rFonts w:cs="Corbel"/>
          <w:color w:val="C00000"/>
        </w:rPr>
      </w:pPr>
      <w:r w:rsidRPr="00054679">
        <w:rPr>
          <w:rFonts w:cs="Corbel"/>
          <w:b/>
          <w:bCs/>
          <w:color w:val="C00000"/>
        </w:rPr>
        <w:t xml:space="preserve">Director – Garth Davis </w:t>
      </w:r>
    </w:p>
    <w:p w:rsidR="00A13423" w:rsidRPr="00576A48" w:rsidRDefault="00A13423" w:rsidP="00552CC4">
      <w:pPr>
        <w:autoSpaceDE w:val="0"/>
        <w:autoSpaceDN w:val="0"/>
        <w:adjustRightInd w:val="0"/>
        <w:spacing w:before="240" w:after="0" w:line="312" w:lineRule="auto"/>
        <w:jc w:val="both"/>
        <w:rPr>
          <w:rFonts w:cs="Corbel"/>
          <w:color w:val="000000"/>
        </w:rPr>
      </w:pPr>
      <w:r w:rsidRPr="00775E0A">
        <w:rPr>
          <w:rFonts w:cs="Corbel"/>
          <w:color w:val="000000"/>
        </w:rPr>
        <w:t xml:space="preserve">Garth Davis </w:t>
      </w:r>
      <w:r w:rsidR="00036CD1" w:rsidRPr="00775E0A">
        <w:rPr>
          <w:rFonts w:cs="Corbel"/>
          <w:color w:val="000000"/>
        </w:rPr>
        <w:t>codirigió la primera temporada de la aclamada serie “Top Of The Lake” junto a Jane Campion (</w:t>
      </w:r>
      <w:r w:rsidR="00576A48" w:rsidRPr="00775E0A">
        <w:rPr>
          <w:rFonts w:cs="Corbel"/>
          <w:color w:val="000000"/>
        </w:rPr>
        <w:t xml:space="preserve">“El piano”), de See-Saw, y con los actores </w:t>
      </w:r>
      <w:r w:rsidRPr="00775E0A">
        <w:rPr>
          <w:rFonts w:cs="Corbel"/>
          <w:color w:val="000000"/>
        </w:rPr>
        <w:t xml:space="preserve">Elisabeth Moss, Peter Mullan, David Wenham </w:t>
      </w:r>
      <w:r w:rsidR="00576A48" w:rsidRPr="00775E0A">
        <w:rPr>
          <w:rFonts w:cs="Corbel"/>
          <w:color w:val="000000"/>
        </w:rPr>
        <w:t xml:space="preserve">y Holly Hunter. </w:t>
      </w:r>
      <w:r w:rsidR="00576A48" w:rsidRPr="00576A48">
        <w:rPr>
          <w:rFonts w:cs="Corbel"/>
          <w:color w:val="000000"/>
        </w:rPr>
        <w:t xml:space="preserve">Recibió por ello nominaciones a los Emmy y a los </w:t>
      </w:r>
      <w:r w:rsidRPr="00576A48">
        <w:rPr>
          <w:rFonts w:cs="Corbel"/>
          <w:color w:val="000000"/>
        </w:rPr>
        <w:t xml:space="preserve">BAFTA. </w:t>
      </w:r>
    </w:p>
    <w:p w:rsidR="00E127FB" w:rsidRPr="00D3180D" w:rsidRDefault="00A13423" w:rsidP="00552CC4">
      <w:pPr>
        <w:autoSpaceDE w:val="0"/>
        <w:autoSpaceDN w:val="0"/>
        <w:adjustRightInd w:val="0"/>
        <w:spacing w:before="240" w:after="0" w:line="312" w:lineRule="auto"/>
        <w:jc w:val="both"/>
        <w:rPr>
          <w:rFonts w:cs="Corbel"/>
          <w:color w:val="000000"/>
        </w:rPr>
      </w:pPr>
      <w:r w:rsidRPr="00436CE8">
        <w:rPr>
          <w:rFonts w:cs="Corbel"/>
          <w:color w:val="000000"/>
        </w:rPr>
        <w:t xml:space="preserve">Garth </w:t>
      </w:r>
      <w:r w:rsidR="00E127FB" w:rsidRPr="00436CE8">
        <w:rPr>
          <w:rFonts w:cs="Corbel"/>
          <w:color w:val="000000"/>
        </w:rPr>
        <w:t xml:space="preserve">es conocido internacionalmente </w:t>
      </w:r>
      <w:r w:rsidR="00436CE8" w:rsidRPr="00436CE8">
        <w:rPr>
          <w:rFonts w:cs="Corbel"/>
          <w:color w:val="000000"/>
        </w:rPr>
        <w:t xml:space="preserve">por anuncios publicitarios muy premiados. </w:t>
      </w:r>
      <w:r w:rsidR="00436CE8">
        <w:rPr>
          <w:rFonts w:cs="Corbel"/>
          <w:color w:val="000000"/>
        </w:rPr>
        <w:t xml:space="preserve">Su trabajo reciente le ha valido el oro en el programa </w:t>
      </w:r>
      <w:r w:rsidR="00436CE8" w:rsidRPr="00436CE8">
        <w:rPr>
          <w:rFonts w:cs="Corbel"/>
          <w:color w:val="000000"/>
        </w:rPr>
        <w:t>London International Award</w:t>
      </w:r>
      <w:r w:rsidR="00436CE8">
        <w:rPr>
          <w:rFonts w:cs="Corbel"/>
          <w:color w:val="000000"/>
        </w:rPr>
        <w:t xml:space="preserve">, el preciado </w:t>
      </w:r>
      <w:r w:rsidR="00D3180D">
        <w:rPr>
          <w:rFonts w:cs="Corbel"/>
          <w:color w:val="000000"/>
        </w:rPr>
        <w:t xml:space="preserve">León de Oro en Cannes, y en 2010 recibió la nominación del </w:t>
      </w:r>
      <w:r w:rsidR="00007963">
        <w:rPr>
          <w:rFonts w:cs="Corbel"/>
          <w:color w:val="000000"/>
        </w:rPr>
        <w:t>Sindicato de Directores de Estados Unidos (DGA) al mejor director de anuncios publicitarios. Originalmente artista plástico y diseñador, Garth ha explorado todas las facetas del cine. Su trabajo dramático incluye el documental “Pins”, el cortometraje ganador del Premio Dendy “Alice”, y la aclamada serie de televisión “Love My Way”.</w:t>
      </w:r>
    </w:p>
    <w:p w:rsidR="00A13423" w:rsidRPr="00054679" w:rsidRDefault="00E03A38" w:rsidP="00552CC4">
      <w:pPr>
        <w:autoSpaceDE w:val="0"/>
        <w:autoSpaceDN w:val="0"/>
        <w:adjustRightInd w:val="0"/>
        <w:spacing w:before="240" w:after="0" w:line="312" w:lineRule="auto"/>
        <w:jc w:val="both"/>
        <w:rPr>
          <w:rFonts w:cs="Corbel"/>
          <w:color w:val="C00000"/>
        </w:rPr>
      </w:pPr>
      <w:r w:rsidRPr="00054679">
        <w:rPr>
          <w:rFonts w:cs="Corbel"/>
          <w:b/>
          <w:bCs/>
          <w:color w:val="C00000"/>
        </w:rPr>
        <w:lastRenderedPageBreak/>
        <w:t>Productores</w:t>
      </w:r>
      <w:r w:rsidR="00A13423" w:rsidRPr="00054679">
        <w:rPr>
          <w:rFonts w:cs="Corbel"/>
          <w:b/>
          <w:bCs/>
          <w:color w:val="C00000"/>
        </w:rPr>
        <w:t xml:space="preserve"> – Iain Canning </w:t>
      </w:r>
      <w:r w:rsidRPr="00054679">
        <w:rPr>
          <w:rFonts w:cs="Corbel"/>
          <w:b/>
          <w:bCs/>
          <w:color w:val="C00000"/>
        </w:rPr>
        <w:t>y</w:t>
      </w:r>
      <w:r w:rsidR="00A13423" w:rsidRPr="00054679">
        <w:rPr>
          <w:rFonts w:cs="Corbel"/>
          <w:b/>
          <w:bCs/>
          <w:color w:val="C00000"/>
        </w:rPr>
        <w:t xml:space="preserve"> Emile Sherman </w:t>
      </w:r>
    </w:p>
    <w:p w:rsidR="00552CC4" w:rsidRDefault="008570A9" w:rsidP="00552CC4">
      <w:pPr>
        <w:autoSpaceDE w:val="0"/>
        <w:autoSpaceDN w:val="0"/>
        <w:adjustRightInd w:val="0"/>
        <w:spacing w:before="240" w:after="0" w:line="312" w:lineRule="auto"/>
        <w:jc w:val="both"/>
        <w:rPr>
          <w:rFonts w:cs="Corbel"/>
          <w:color w:val="000000"/>
        </w:rPr>
      </w:pPr>
      <w:r w:rsidRPr="008570A9">
        <w:rPr>
          <w:rFonts w:cs="Corbel"/>
          <w:color w:val="000000"/>
        </w:rPr>
        <w:t>Los productores ganadores del Óscar®</w:t>
      </w:r>
      <w:r w:rsidR="00A13423" w:rsidRPr="008570A9">
        <w:rPr>
          <w:rFonts w:cs="Corbel"/>
          <w:color w:val="000000"/>
        </w:rPr>
        <w:t xml:space="preserve"> Emile Sherman </w:t>
      </w:r>
      <w:r w:rsidRPr="008570A9">
        <w:rPr>
          <w:rFonts w:cs="Corbel"/>
          <w:color w:val="000000"/>
        </w:rPr>
        <w:t xml:space="preserve">e </w:t>
      </w:r>
      <w:r w:rsidR="00A13423" w:rsidRPr="008570A9">
        <w:rPr>
          <w:rFonts w:cs="Corbel"/>
          <w:color w:val="000000"/>
        </w:rPr>
        <w:t xml:space="preserve">Iain Canning </w:t>
      </w:r>
      <w:r w:rsidRPr="008570A9">
        <w:rPr>
          <w:rFonts w:cs="Corbel"/>
          <w:color w:val="000000"/>
        </w:rPr>
        <w:t>fundaron See-Saw Films e</w:t>
      </w:r>
      <w:r w:rsidR="00A13423" w:rsidRPr="008570A9">
        <w:rPr>
          <w:rFonts w:cs="Corbel"/>
          <w:color w:val="000000"/>
        </w:rPr>
        <w:t xml:space="preserve">n 2008. See-Saw </w:t>
      </w:r>
      <w:r w:rsidRPr="008570A9">
        <w:rPr>
          <w:rFonts w:cs="Corbel"/>
          <w:color w:val="000000"/>
        </w:rPr>
        <w:t>es una empresa británico-australiana especializada en cine y televisi</w:t>
      </w:r>
      <w:r>
        <w:rPr>
          <w:rFonts w:cs="Corbel"/>
          <w:color w:val="000000"/>
        </w:rPr>
        <w:t>ón internacionales.</w:t>
      </w:r>
    </w:p>
    <w:p w:rsidR="00A13423" w:rsidRPr="00B52D15" w:rsidRDefault="001A2436" w:rsidP="00552CC4">
      <w:pPr>
        <w:autoSpaceDE w:val="0"/>
        <w:autoSpaceDN w:val="0"/>
        <w:adjustRightInd w:val="0"/>
        <w:spacing w:before="240" w:after="0" w:line="312" w:lineRule="auto"/>
        <w:jc w:val="both"/>
        <w:rPr>
          <w:rFonts w:cs="Corbel"/>
          <w:color w:val="000000"/>
        </w:rPr>
      </w:pPr>
      <w:r w:rsidRPr="00B52D15">
        <w:rPr>
          <w:rFonts w:cs="Corbel"/>
          <w:color w:val="000000"/>
        </w:rPr>
        <w:t>Las producciones recientes de See-Saw</w:t>
      </w:r>
      <w:r w:rsidR="00A13423" w:rsidRPr="00B52D15">
        <w:rPr>
          <w:rFonts w:cs="Corbel"/>
          <w:color w:val="000000"/>
        </w:rPr>
        <w:t xml:space="preserve"> </w:t>
      </w:r>
      <w:r w:rsidRPr="00B52D15">
        <w:rPr>
          <w:rFonts w:cs="Corbel"/>
          <w:color w:val="000000"/>
        </w:rPr>
        <w:t>incluyen “</w:t>
      </w:r>
      <w:r w:rsidR="00A13423" w:rsidRPr="00B52D15">
        <w:rPr>
          <w:rFonts w:cs="Corbel"/>
          <w:iCs/>
          <w:color w:val="000000"/>
        </w:rPr>
        <w:t>Mr. Holmes</w:t>
      </w:r>
      <w:r w:rsidRPr="00B52D15">
        <w:rPr>
          <w:rFonts w:cs="Corbel"/>
          <w:iCs/>
          <w:color w:val="000000"/>
        </w:rPr>
        <w:t xml:space="preserve">”, dirigida por </w:t>
      </w:r>
      <w:r w:rsidR="00A13423" w:rsidRPr="00B52D15">
        <w:rPr>
          <w:rFonts w:cs="Corbel"/>
          <w:color w:val="000000"/>
        </w:rPr>
        <w:t>Bill Condon</w:t>
      </w:r>
      <w:r w:rsidRPr="00B52D15">
        <w:rPr>
          <w:rFonts w:cs="Corbel"/>
          <w:color w:val="000000"/>
        </w:rPr>
        <w:t>,</w:t>
      </w:r>
      <w:r w:rsidR="00A13423" w:rsidRPr="00B52D15">
        <w:rPr>
          <w:rFonts w:cs="Corbel"/>
          <w:color w:val="000000"/>
        </w:rPr>
        <w:t xml:space="preserve"> </w:t>
      </w:r>
      <w:r w:rsidRPr="00B52D15">
        <w:rPr>
          <w:rFonts w:cs="Corbel"/>
          <w:color w:val="000000"/>
        </w:rPr>
        <w:t xml:space="preserve">con </w:t>
      </w:r>
      <w:r w:rsidR="00A13423" w:rsidRPr="00B52D15">
        <w:rPr>
          <w:rFonts w:cs="Corbel"/>
          <w:color w:val="000000"/>
        </w:rPr>
        <w:t xml:space="preserve">Ian McKellen </w:t>
      </w:r>
      <w:r w:rsidRPr="00B52D15">
        <w:rPr>
          <w:rFonts w:cs="Corbel"/>
          <w:color w:val="000000"/>
        </w:rPr>
        <w:t xml:space="preserve">y </w:t>
      </w:r>
      <w:r w:rsidR="00A13423" w:rsidRPr="00B52D15">
        <w:rPr>
          <w:rFonts w:cs="Corbel"/>
          <w:color w:val="000000"/>
        </w:rPr>
        <w:t xml:space="preserve">Laura Linney; </w:t>
      </w:r>
      <w:r w:rsidRPr="00B52D15">
        <w:rPr>
          <w:rFonts w:cs="Corbel"/>
          <w:color w:val="000000"/>
        </w:rPr>
        <w:t>“</w:t>
      </w:r>
      <w:r w:rsidR="00A13423" w:rsidRPr="00B52D15">
        <w:rPr>
          <w:rFonts w:cs="Corbel"/>
          <w:iCs/>
          <w:color w:val="000000"/>
        </w:rPr>
        <w:t>Macbeth</w:t>
      </w:r>
      <w:r w:rsidRPr="00B52D15">
        <w:rPr>
          <w:rFonts w:cs="Corbel"/>
          <w:iCs/>
          <w:color w:val="000000"/>
        </w:rPr>
        <w:t>”</w:t>
      </w:r>
      <w:r w:rsidR="00A13423" w:rsidRPr="00B52D15">
        <w:rPr>
          <w:rFonts w:cs="Corbel"/>
          <w:i/>
          <w:iCs/>
          <w:color w:val="000000"/>
        </w:rPr>
        <w:t xml:space="preserve"> </w:t>
      </w:r>
      <w:r w:rsidRPr="00B52D15">
        <w:rPr>
          <w:rFonts w:cs="Corbel"/>
          <w:color w:val="000000"/>
        </w:rPr>
        <w:t xml:space="preserve">dirigida por </w:t>
      </w:r>
      <w:r w:rsidR="00A13423" w:rsidRPr="00B52D15">
        <w:rPr>
          <w:rFonts w:cs="Corbel"/>
          <w:color w:val="000000"/>
        </w:rPr>
        <w:t>Justin Kurzel</w:t>
      </w:r>
      <w:r w:rsidRPr="00B52D15">
        <w:rPr>
          <w:rFonts w:cs="Corbel"/>
          <w:color w:val="000000"/>
        </w:rPr>
        <w:t xml:space="preserve">, con </w:t>
      </w:r>
      <w:r w:rsidR="00A13423" w:rsidRPr="00B52D15">
        <w:rPr>
          <w:rFonts w:cs="Corbel"/>
          <w:color w:val="000000"/>
        </w:rPr>
        <w:t xml:space="preserve">Michael Fassbender </w:t>
      </w:r>
      <w:r w:rsidRPr="00B52D15">
        <w:rPr>
          <w:rFonts w:cs="Corbel"/>
          <w:color w:val="000000"/>
        </w:rPr>
        <w:t xml:space="preserve">y </w:t>
      </w:r>
      <w:r w:rsidR="00A13423" w:rsidRPr="00B52D15">
        <w:rPr>
          <w:rFonts w:cs="Corbel"/>
          <w:color w:val="000000"/>
        </w:rPr>
        <w:t xml:space="preserve">Marion Cotillard; </w:t>
      </w:r>
      <w:r w:rsidRPr="00B52D15">
        <w:rPr>
          <w:rFonts w:cs="Corbel"/>
          <w:color w:val="000000"/>
        </w:rPr>
        <w:t>“</w:t>
      </w:r>
      <w:r w:rsidR="00A13423" w:rsidRPr="00B52D15">
        <w:rPr>
          <w:rFonts w:cs="Corbel"/>
          <w:iCs/>
          <w:color w:val="000000"/>
        </w:rPr>
        <w:t>Life</w:t>
      </w:r>
      <w:r w:rsidRPr="00B52D15">
        <w:rPr>
          <w:rFonts w:cs="Corbel"/>
          <w:iCs/>
          <w:color w:val="000000"/>
        </w:rPr>
        <w:t>”</w:t>
      </w:r>
      <w:r w:rsidR="00A13423" w:rsidRPr="00B52D15">
        <w:rPr>
          <w:rFonts w:cs="Corbel"/>
          <w:i/>
          <w:iCs/>
          <w:color w:val="000000"/>
        </w:rPr>
        <w:t xml:space="preserve"> </w:t>
      </w:r>
      <w:r w:rsidRPr="00B52D15">
        <w:rPr>
          <w:rFonts w:cs="Corbel"/>
          <w:color w:val="000000"/>
        </w:rPr>
        <w:t xml:space="preserve">de </w:t>
      </w:r>
      <w:r w:rsidR="00A13423" w:rsidRPr="00B52D15">
        <w:rPr>
          <w:rFonts w:cs="Corbel"/>
          <w:color w:val="000000"/>
        </w:rPr>
        <w:t>Anton Corbijn</w:t>
      </w:r>
      <w:r w:rsidRPr="00B52D15">
        <w:rPr>
          <w:rFonts w:cs="Corbel"/>
          <w:color w:val="000000"/>
        </w:rPr>
        <w:t>,</w:t>
      </w:r>
      <w:r w:rsidR="00A13423" w:rsidRPr="00B52D15">
        <w:rPr>
          <w:rFonts w:cs="Corbel"/>
          <w:color w:val="000000"/>
        </w:rPr>
        <w:t xml:space="preserve"> </w:t>
      </w:r>
      <w:r w:rsidRPr="00B52D15">
        <w:rPr>
          <w:rFonts w:cs="Corbel"/>
          <w:color w:val="000000"/>
        </w:rPr>
        <w:t xml:space="preserve">con </w:t>
      </w:r>
      <w:r w:rsidR="00A13423" w:rsidRPr="00B52D15">
        <w:rPr>
          <w:rFonts w:cs="Corbel"/>
          <w:color w:val="000000"/>
        </w:rPr>
        <w:t xml:space="preserve">Robert Pattinson </w:t>
      </w:r>
      <w:r w:rsidR="00B52D15" w:rsidRPr="00B52D15">
        <w:rPr>
          <w:rFonts w:cs="Corbel"/>
          <w:color w:val="000000"/>
        </w:rPr>
        <w:t>y</w:t>
      </w:r>
      <w:r w:rsidR="00A13423" w:rsidRPr="00B52D15">
        <w:rPr>
          <w:rFonts w:cs="Corbel"/>
          <w:color w:val="000000"/>
        </w:rPr>
        <w:t xml:space="preserve"> Dane DeHaan; </w:t>
      </w:r>
      <w:r w:rsidR="00B52D15" w:rsidRPr="00B52D15">
        <w:rPr>
          <w:rFonts w:cs="Corbel"/>
          <w:color w:val="000000"/>
        </w:rPr>
        <w:t>“</w:t>
      </w:r>
      <w:r w:rsidR="00A13423" w:rsidRPr="00B52D15">
        <w:rPr>
          <w:rFonts w:cs="Corbel"/>
          <w:iCs/>
          <w:color w:val="000000"/>
        </w:rPr>
        <w:t>Slow West</w:t>
      </w:r>
      <w:r w:rsidR="00B52D15" w:rsidRPr="00B52D15">
        <w:rPr>
          <w:rFonts w:cs="Corbel"/>
          <w:iCs/>
          <w:color w:val="000000"/>
        </w:rPr>
        <w:t>”</w:t>
      </w:r>
      <w:r w:rsidR="00A13423" w:rsidRPr="00B52D15">
        <w:rPr>
          <w:rFonts w:cs="Corbel"/>
          <w:iCs/>
          <w:color w:val="000000"/>
        </w:rPr>
        <w:t xml:space="preserve"> </w:t>
      </w:r>
      <w:r w:rsidR="00B52D15" w:rsidRPr="00B52D15">
        <w:rPr>
          <w:rFonts w:cs="Corbel"/>
          <w:iCs/>
          <w:color w:val="000000"/>
        </w:rPr>
        <w:t xml:space="preserve">de </w:t>
      </w:r>
      <w:r w:rsidR="00A13423" w:rsidRPr="00B52D15">
        <w:rPr>
          <w:rFonts w:cs="Corbel"/>
          <w:color w:val="000000"/>
        </w:rPr>
        <w:t>John Maclean</w:t>
      </w:r>
      <w:r w:rsidR="00B52D15">
        <w:rPr>
          <w:rFonts w:cs="Corbel"/>
          <w:color w:val="000000"/>
        </w:rPr>
        <w:t>, con</w:t>
      </w:r>
      <w:r w:rsidR="00A13423" w:rsidRPr="00B52D15">
        <w:rPr>
          <w:rFonts w:cs="Corbel"/>
          <w:color w:val="000000"/>
        </w:rPr>
        <w:t xml:space="preserve"> Kodi Smit-McPhee </w:t>
      </w:r>
      <w:r w:rsidR="00B52D15">
        <w:rPr>
          <w:rFonts w:cs="Corbel"/>
          <w:color w:val="000000"/>
        </w:rPr>
        <w:t xml:space="preserve">y </w:t>
      </w:r>
      <w:r w:rsidR="00A13423" w:rsidRPr="00B52D15">
        <w:rPr>
          <w:rFonts w:cs="Corbel"/>
          <w:color w:val="000000"/>
        </w:rPr>
        <w:t xml:space="preserve">Michael Fassbender; </w:t>
      </w:r>
      <w:r w:rsidR="00B52D15">
        <w:rPr>
          <w:rFonts w:cs="Corbel"/>
          <w:color w:val="000000"/>
        </w:rPr>
        <w:t>y “</w:t>
      </w:r>
      <w:r w:rsidR="00A13423" w:rsidRPr="00B52D15">
        <w:rPr>
          <w:rFonts w:cs="Corbel"/>
          <w:iCs/>
          <w:color w:val="000000"/>
        </w:rPr>
        <w:t>Banished</w:t>
      </w:r>
      <w:r w:rsidR="00B52D15">
        <w:rPr>
          <w:rFonts w:cs="Corbel"/>
          <w:iCs/>
          <w:color w:val="000000"/>
        </w:rPr>
        <w:t>”</w:t>
      </w:r>
      <w:r w:rsidR="00A13423" w:rsidRPr="00B52D15">
        <w:rPr>
          <w:rFonts w:cs="Corbel"/>
          <w:color w:val="000000"/>
        </w:rPr>
        <w:t xml:space="preserve">, </w:t>
      </w:r>
      <w:r w:rsidR="00B52D15">
        <w:rPr>
          <w:rFonts w:cs="Corbel"/>
          <w:color w:val="000000"/>
        </w:rPr>
        <w:t xml:space="preserve">una serie de televisión escrita por </w:t>
      </w:r>
      <w:r w:rsidR="00A13423" w:rsidRPr="00B52D15">
        <w:rPr>
          <w:rFonts w:cs="Corbel"/>
          <w:color w:val="000000"/>
        </w:rPr>
        <w:t xml:space="preserve">Jimmy McGovern. </w:t>
      </w:r>
    </w:p>
    <w:p w:rsidR="00A13423" w:rsidRPr="00B52D15" w:rsidRDefault="00B52D15" w:rsidP="00552CC4">
      <w:pPr>
        <w:autoSpaceDE w:val="0"/>
        <w:autoSpaceDN w:val="0"/>
        <w:adjustRightInd w:val="0"/>
        <w:spacing w:before="240" w:after="0" w:line="312" w:lineRule="auto"/>
        <w:jc w:val="both"/>
        <w:rPr>
          <w:rFonts w:cs="Corbel"/>
          <w:color w:val="000000"/>
        </w:rPr>
      </w:pPr>
      <w:r w:rsidRPr="00B52D15">
        <w:rPr>
          <w:rFonts w:cs="Corbel"/>
          <w:color w:val="000000"/>
        </w:rPr>
        <w:t>E</w:t>
      </w:r>
      <w:r w:rsidR="00A13423" w:rsidRPr="00B52D15">
        <w:rPr>
          <w:rFonts w:cs="Corbel"/>
          <w:color w:val="000000"/>
        </w:rPr>
        <w:t>n 2010, See-Saw produ</w:t>
      </w:r>
      <w:r w:rsidRPr="00B52D15">
        <w:rPr>
          <w:rFonts w:cs="Corbel"/>
          <w:color w:val="000000"/>
        </w:rPr>
        <w:t xml:space="preserve">jo la ganadora de varios Óscar® “El discurso del rey”, de Tom Hooper y con Colin Firth, Geoffrey Rush y </w:t>
      </w:r>
      <w:r w:rsidR="00A13423" w:rsidRPr="00B52D15">
        <w:rPr>
          <w:rFonts w:cs="Corbel"/>
          <w:color w:val="000000"/>
        </w:rPr>
        <w:t xml:space="preserve">Helena Bonham Carter; </w:t>
      </w:r>
      <w:r w:rsidRPr="00B52D15">
        <w:rPr>
          <w:rFonts w:cs="Corbel"/>
          <w:color w:val="000000"/>
        </w:rPr>
        <w:t xml:space="preserve">después, la premiada “Shame” de Steve McQueen, con </w:t>
      </w:r>
      <w:r w:rsidR="00A13423" w:rsidRPr="00B52D15">
        <w:rPr>
          <w:rFonts w:cs="Corbel"/>
          <w:color w:val="000000"/>
        </w:rPr>
        <w:t xml:space="preserve">Michael Fassbender </w:t>
      </w:r>
      <w:r>
        <w:rPr>
          <w:rFonts w:cs="Corbel"/>
          <w:color w:val="000000"/>
        </w:rPr>
        <w:t xml:space="preserve">y </w:t>
      </w:r>
      <w:r w:rsidR="00A13423" w:rsidRPr="00B52D15">
        <w:rPr>
          <w:rFonts w:cs="Corbel"/>
          <w:color w:val="000000"/>
        </w:rPr>
        <w:t>Carey Mulligan</w:t>
      </w:r>
      <w:r>
        <w:rPr>
          <w:rFonts w:cs="Corbel"/>
          <w:color w:val="000000"/>
        </w:rPr>
        <w:t>, y</w:t>
      </w:r>
      <w:r w:rsidR="00A13423" w:rsidRPr="00B52D15">
        <w:rPr>
          <w:rFonts w:cs="Corbel"/>
          <w:color w:val="000000"/>
        </w:rPr>
        <w:t xml:space="preserve"> </w:t>
      </w:r>
      <w:r>
        <w:rPr>
          <w:rFonts w:cs="Corbel"/>
          <w:color w:val="000000"/>
        </w:rPr>
        <w:t>“</w:t>
      </w:r>
      <w:r>
        <w:rPr>
          <w:rFonts w:cs="Corbel"/>
          <w:iCs/>
          <w:color w:val="000000"/>
        </w:rPr>
        <w:t>El viaje de tu vida”</w:t>
      </w:r>
      <w:r w:rsidR="00A13423" w:rsidRPr="00B52D15">
        <w:rPr>
          <w:rFonts w:cs="Corbel"/>
          <w:i/>
          <w:iCs/>
          <w:color w:val="000000"/>
        </w:rPr>
        <w:t xml:space="preserve"> </w:t>
      </w:r>
      <w:r>
        <w:rPr>
          <w:rFonts w:cs="Corbel"/>
          <w:color w:val="000000"/>
        </w:rPr>
        <w:t xml:space="preserve">de </w:t>
      </w:r>
      <w:r w:rsidR="00A13423" w:rsidRPr="00B52D15">
        <w:rPr>
          <w:rFonts w:cs="Corbel"/>
          <w:color w:val="000000"/>
        </w:rPr>
        <w:t>John Curran</w:t>
      </w:r>
      <w:r>
        <w:rPr>
          <w:rFonts w:cs="Corbel"/>
          <w:color w:val="000000"/>
        </w:rPr>
        <w:t xml:space="preserve">, con </w:t>
      </w:r>
      <w:r w:rsidR="00A13423" w:rsidRPr="00B52D15">
        <w:rPr>
          <w:rFonts w:cs="Corbel"/>
          <w:color w:val="000000"/>
        </w:rPr>
        <w:t xml:space="preserve">Mia Wasikowska, </w:t>
      </w:r>
      <w:r>
        <w:rPr>
          <w:rFonts w:cs="Corbel"/>
          <w:color w:val="000000"/>
        </w:rPr>
        <w:t xml:space="preserve">que se estrenó en competición en el Festival de Cine de Venecia en </w:t>
      </w:r>
      <w:r w:rsidR="00A13423" w:rsidRPr="00B52D15">
        <w:rPr>
          <w:rFonts w:cs="Corbel"/>
          <w:color w:val="000000"/>
        </w:rPr>
        <w:t xml:space="preserve">2013. </w:t>
      </w:r>
      <w:r w:rsidRPr="00B52D15">
        <w:rPr>
          <w:rFonts w:cs="Corbel"/>
          <w:color w:val="000000"/>
        </w:rPr>
        <w:t>La primera serie de televisión de See-Saw</w:t>
      </w:r>
      <w:r w:rsidR="00A13423" w:rsidRPr="00B52D15">
        <w:rPr>
          <w:rFonts w:cs="Corbel"/>
          <w:color w:val="000000"/>
        </w:rPr>
        <w:t xml:space="preserve">, </w:t>
      </w:r>
      <w:r w:rsidRPr="00B52D15">
        <w:rPr>
          <w:rFonts w:cs="Corbel"/>
          <w:color w:val="000000"/>
        </w:rPr>
        <w:t>“</w:t>
      </w:r>
      <w:r w:rsidR="00A13423" w:rsidRPr="00B52D15">
        <w:rPr>
          <w:rFonts w:cs="Corbel"/>
          <w:iCs/>
          <w:color w:val="000000"/>
        </w:rPr>
        <w:t>Top of the Lake</w:t>
      </w:r>
      <w:r w:rsidRPr="00B52D15">
        <w:rPr>
          <w:rFonts w:cs="Corbel"/>
          <w:iCs/>
          <w:color w:val="000000"/>
        </w:rPr>
        <w:t xml:space="preserve">” de </w:t>
      </w:r>
      <w:r w:rsidRPr="00B52D15">
        <w:rPr>
          <w:rFonts w:cs="Corbel"/>
          <w:color w:val="000000"/>
        </w:rPr>
        <w:t>Jane Campion</w:t>
      </w:r>
      <w:r w:rsidR="00A13423" w:rsidRPr="00B52D15">
        <w:rPr>
          <w:rFonts w:cs="Corbel"/>
          <w:color w:val="000000"/>
        </w:rPr>
        <w:t xml:space="preserve">, </w:t>
      </w:r>
      <w:r w:rsidRPr="00B52D15">
        <w:rPr>
          <w:rFonts w:cs="Corbel"/>
          <w:color w:val="000000"/>
        </w:rPr>
        <w:t xml:space="preserve">con </w:t>
      </w:r>
      <w:r w:rsidR="00A13423" w:rsidRPr="00B52D15">
        <w:rPr>
          <w:rFonts w:cs="Corbel"/>
          <w:color w:val="000000"/>
        </w:rPr>
        <w:t xml:space="preserve">Elisabeth Moss </w:t>
      </w:r>
      <w:r w:rsidRPr="00B52D15">
        <w:rPr>
          <w:rFonts w:cs="Corbel"/>
          <w:color w:val="000000"/>
        </w:rPr>
        <w:t xml:space="preserve">y </w:t>
      </w:r>
      <w:r w:rsidR="00A13423" w:rsidRPr="00B52D15">
        <w:rPr>
          <w:rFonts w:cs="Corbel"/>
          <w:color w:val="000000"/>
        </w:rPr>
        <w:t>Holly Hunter</w:t>
      </w:r>
      <w:r w:rsidRPr="00B52D15">
        <w:rPr>
          <w:rFonts w:cs="Corbel"/>
          <w:color w:val="000000"/>
        </w:rPr>
        <w:t>, fue nominada a ocho Emmys y a dos Globos de Oro</w:t>
      </w:r>
      <w:r w:rsidR="00A13423" w:rsidRPr="00B52D15">
        <w:rPr>
          <w:rFonts w:cs="Corbel"/>
          <w:color w:val="000000"/>
        </w:rPr>
        <w:t xml:space="preserve">. </w:t>
      </w:r>
    </w:p>
    <w:p w:rsidR="00A13423" w:rsidRPr="00054679" w:rsidRDefault="00A13423" w:rsidP="00552CC4">
      <w:pPr>
        <w:autoSpaceDE w:val="0"/>
        <w:autoSpaceDN w:val="0"/>
        <w:adjustRightInd w:val="0"/>
        <w:spacing w:before="240" w:after="0" w:line="312" w:lineRule="auto"/>
        <w:jc w:val="both"/>
        <w:rPr>
          <w:rFonts w:cs="Corbel"/>
          <w:color w:val="C00000"/>
        </w:rPr>
      </w:pPr>
      <w:r w:rsidRPr="00054679">
        <w:rPr>
          <w:rFonts w:cs="Corbel"/>
          <w:b/>
          <w:bCs/>
          <w:color w:val="C00000"/>
        </w:rPr>
        <w:t>P</w:t>
      </w:r>
      <w:r w:rsidR="00B52D15" w:rsidRPr="00054679">
        <w:rPr>
          <w:rFonts w:cs="Corbel"/>
          <w:b/>
          <w:bCs/>
          <w:color w:val="C00000"/>
        </w:rPr>
        <w:t>roductora</w:t>
      </w:r>
      <w:r w:rsidRPr="00054679">
        <w:rPr>
          <w:rFonts w:cs="Corbel"/>
          <w:b/>
          <w:bCs/>
          <w:color w:val="C00000"/>
        </w:rPr>
        <w:t xml:space="preserve"> – Angie Fielder </w:t>
      </w:r>
    </w:p>
    <w:p w:rsidR="00A13423" w:rsidRPr="00991C42" w:rsidRDefault="00A13423" w:rsidP="00552CC4">
      <w:pPr>
        <w:autoSpaceDE w:val="0"/>
        <w:autoSpaceDN w:val="0"/>
        <w:adjustRightInd w:val="0"/>
        <w:spacing w:before="240" w:after="0" w:line="312" w:lineRule="auto"/>
        <w:jc w:val="both"/>
        <w:rPr>
          <w:rFonts w:cs="Corbel"/>
          <w:color w:val="000000"/>
        </w:rPr>
      </w:pPr>
      <w:r w:rsidRPr="00394529">
        <w:rPr>
          <w:rFonts w:cs="Corbel"/>
          <w:color w:val="000000"/>
        </w:rPr>
        <w:t>Angie Fielder</w:t>
      </w:r>
      <w:r w:rsidR="00394529" w:rsidRPr="00394529">
        <w:rPr>
          <w:rFonts w:cs="Corbel"/>
          <w:color w:val="000000"/>
        </w:rPr>
        <w:t xml:space="preserve"> es productora y tambi</w:t>
      </w:r>
      <w:r w:rsidR="00394529">
        <w:rPr>
          <w:rFonts w:cs="Corbel"/>
          <w:color w:val="000000"/>
        </w:rPr>
        <w:t>én cofundadora de la compañía Aquarius Films. Ha trabajado como productora ejecutiva en “</w:t>
      </w:r>
      <w:r w:rsidR="00394529" w:rsidRPr="00394529">
        <w:rPr>
          <w:rFonts w:cs="Corbel"/>
          <w:iCs/>
          <w:color w:val="000000"/>
        </w:rPr>
        <w:t xml:space="preserve">Berlin Syndrome” dirigida por Cate Shortland, escrita por Shaun Grant y con Teresa Palmer y Max Riemelt. </w:t>
      </w:r>
      <w:r w:rsidR="00394529">
        <w:rPr>
          <w:rFonts w:cs="Corbel"/>
          <w:iCs/>
          <w:color w:val="000000"/>
        </w:rPr>
        <w:t xml:space="preserve">También ha trabajado como productora ejecutiva </w:t>
      </w:r>
      <w:r w:rsidR="006974A9">
        <w:rPr>
          <w:rFonts w:cs="Corbel"/>
          <w:iCs/>
          <w:color w:val="000000"/>
        </w:rPr>
        <w:t>en “</w:t>
      </w:r>
      <w:r w:rsidR="006974A9" w:rsidRPr="006974A9">
        <w:rPr>
          <w:rFonts w:cs="Corbel"/>
          <w:iCs/>
          <w:color w:val="000000"/>
        </w:rPr>
        <w:t>Roller Dreams”, un docum</w:t>
      </w:r>
      <w:r w:rsidR="006974A9">
        <w:rPr>
          <w:rFonts w:cs="Corbel"/>
          <w:iCs/>
          <w:color w:val="000000"/>
        </w:rPr>
        <w:t xml:space="preserve">ental sobre la </w:t>
      </w:r>
      <w:r w:rsidR="00991C42">
        <w:rPr>
          <w:rFonts w:cs="Corbel"/>
          <w:iCs/>
          <w:color w:val="000000"/>
        </w:rPr>
        <w:t xml:space="preserve">escena de danza sobre patines en Venice Beach (LA), dirigido por </w:t>
      </w:r>
      <w:r w:rsidRPr="00991C42">
        <w:rPr>
          <w:rFonts w:cs="Corbel"/>
          <w:color w:val="000000"/>
        </w:rPr>
        <w:t xml:space="preserve">Kate Hickey. </w:t>
      </w:r>
    </w:p>
    <w:p w:rsidR="00A13423" w:rsidRPr="0097163C" w:rsidRDefault="00991C42" w:rsidP="00552CC4">
      <w:pPr>
        <w:autoSpaceDE w:val="0"/>
        <w:autoSpaceDN w:val="0"/>
        <w:adjustRightInd w:val="0"/>
        <w:spacing w:before="240" w:after="0" w:line="312" w:lineRule="auto"/>
        <w:jc w:val="both"/>
        <w:rPr>
          <w:rFonts w:cs="Corbel"/>
          <w:color w:val="000000"/>
        </w:rPr>
      </w:pPr>
      <w:r w:rsidRPr="0097163C">
        <w:rPr>
          <w:rFonts w:cs="Corbel"/>
          <w:color w:val="000000"/>
        </w:rPr>
        <w:t xml:space="preserve">Su cortometraje animado </w:t>
      </w:r>
      <w:r w:rsidR="000F7EDB" w:rsidRPr="0097163C">
        <w:rPr>
          <w:rFonts w:cs="Corbel"/>
          <w:color w:val="000000"/>
        </w:rPr>
        <w:t>“</w:t>
      </w:r>
      <w:r w:rsidR="000F7EDB" w:rsidRPr="0097163C">
        <w:rPr>
          <w:rFonts w:cs="Corbel"/>
          <w:iCs/>
          <w:color w:val="000000"/>
        </w:rPr>
        <w:t>Oscar Wilde’s The Nightingale and the Rose</w:t>
      </w:r>
      <w:r w:rsidR="000F7EDB" w:rsidRPr="0097163C">
        <w:rPr>
          <w:rFonts w:cs="Corbel"/>
          <w:color w:val="000000"/>
        </w:rPr>
        <w:t>”, adaptación</w:t>
      </w:r>
      <w:r w:rsidR="0097163C" w:rsidRPr="0097163C">
        <w:rPr>
          <w:rFonts w:cs="Corbel"/>
          <w:color w:val="000000"/>
        </w:rPr>
        <w:t xml:space="preserve"> de los cuadros </w:t>
      </w:r>
      <w:r w:rsidR="0097163C">
        <w:rPr>
          <w:rFonts w:cs="Corbel"/>
          <w:color w:val="000000"/>
        </w:rPr>
        <w:t xml:space="preserve">de </w:t>
      </w:r>
      <w:r w:rsidR="0097163C" w:rsidRPr="0097163C">
        <w:rPr>
          <w:rFonts w:cs="Corbel"/>
          <w:color w:val="000000"/>
        </w:rPr>
        <w:t>Del Kathryn Barton</w:t>
      </w:r>
      <w:r w:rsidR="0097163C">
        <w:rPr>
          <w:rFonts w:cs="Corbel"/>
          <w:color w:val="000000"/>
        </w:rPr>
        <w:t>, ganador en dos ocasiones del Premio Archibald, y codirigida por Barton y Brendan Fletcher (“</w:t>
      </w:r>
      <w:r w:rsidR="0097163C" w:rsidRPr="0097163C">
        <w:rPr>
          <w:rFonts w:cs="Corbel"/>
          <w:iCs/>
          <w:color w:val="000000"/>
        </w:rPr>
        <w:t>Mad Bastards</w:t>
      </w:r>
      <w:r w:rsidR="0097163C">
        <w:rPr>
          <w:rFonts w:cs="Corbel"/>
          <w:color w:val="000000"/>
        </w:rPr>
        <w:t xml:space="preserve">”), que se estrenó en 2015 en la Berlinale y ganó el premio al Mejor Cortometraje Australiano en el Festival Internacional de Cine de Melbourne. En la película cuenta con las voces de </w:t>
      </w:r>
      <w:r w:rsidR="00A13423" w:rsidRPr="0097163C">
        <w:rPr>
          <w:rFonts w:cs="Corbel"/>
          <w:color w:val="000000"/>
        </w:rPr>
        <w:t xml:space="preserve">Mia Wasikowska, Geoffrey Rush </w:t>
      </w:r>
      <w:r w:rsidR="0097163C">
        <w:rPr>
          <w:rFonts w:cs="Corbel"/>
          <w:color w:val="000000"/>
        </w:rPr>
        <w:t xml:space="preserve">y </w:t>
      </w:r>
      <w:r w:rsidR="00A13423" w:rsidRPr="0097163C">
        <w:rPr>
          <w:rFonts w:cs="Corbel"/>
          <w:color w:val="000000"/>
        </w:rPr>
        <w:t xml:space="preserve">David Wenham. </w:t>
      </w:r>
    </w:p>
    <w:p w:rsidR="00552CC4" w:rsidRDefault="0097163C" w:rsidP="00552CC4">
      <w:pPr>
        <w:autoSpaceDE w:val="0"/>
        <w:autoSpaceDN w:val="0"/>
        <w:adjustRightInd w:val="0"/>
        <w:spacing w:before="240" w:after="0" w:line="312" w:lineRule="auto"/>
        <w:jc w:val="both"/>
        <w:rPr>
          <w:rFonts w:cs="Corbel"/>
          <w:color w:val="000000"/>
        </w:rPr>
      </w:pPr>
      <w:r w:rsidRPr="0097163C">
        <w:rPr>
          <w:rFonts w:cs="Corbel"/>
          <w:color w:val="000000"/>
        </w:rPr>
        <w:t>La película de Angie “</w:t>
      </w:r>
      <w:r w:rsidRPr="0097163C">
        <w:rPr>
          <w:rFonts w:cs="Corbel"/>
          <w:iCs/>
          <w:color w:val="000000"/>
        </w:rPr>
        <w:t>Wish You Were Here</w:t>
      </w:r>
      <w:r w:rsidRPr="0097163C">
        <w:rPr>
          <w:rFonts w:cs="Corbel"/>
          <w:color w:val="000000"/>
        </w:rPr>
        <w:t>”</w:t>
      </w:r>
      <w:r w:rsidR="00A13423" w:rsidRPr="0097163C">
        <w:rPr>
          <w:rFonts w:cs="Corbel"/>
          <w:color w:val="000000"/>
        </w:rPr>
        <w:t xml:space="preserve">, </w:t>
      </w:r>
      <w:r w:rsidRPr="0097163C">
        <w:rPr>
          <w:rFonts w:cs="Corbel"/>
          <w:color w:val="000000"/>
        </w:rPr>
        <w:t xml:space="preserve">con </w:t>
      </w:r>
      <w:r w:rsidR="00A13423" w:rsidRPr="0097163C">
        <w:rPr>
          <w:rFonts w:cs="Corbel"/>
          <w:color w:val="000000"/>
        </w:rPr>
        <w:t xml:space="preserve">Joel Edgerton, Felicity Price </w:t>
      </w:r>
      <w:r w:rsidRPr="0097163C">
        <w:rPr>
          <w:rFonts w:cs="Corbel"/>
          <w:color w:val="000000"/>
        </w:rPr>
        <w:t xml:space="preserve">y </w:t>
      </w:r>
      <w:r w:rsidR="00A13423" w:rsidRPr="0097163C">
        <w:rPr>
          <w:rFonts w:cs="Corbel"/>
          <w:color w:val="000000"/>
        </w:rPr>
        <w:t xml:space="preserve">Teresa Palmer </w:t>
      </w:r>
      <w:r w:rsidRPr="0097163C">
        <w:rPr>
          <w:rFonts w:cs="Corbel"/>
          <w:color w:val="000000"/>
        </w:rPr>
        <w:t xml:space="preserve">y dirigida por </w:t>
      </w:r>
      <w:r w:rsidR="00A13423" w:rsidRPr="0097163C">
        <w:rPr>
          <w:rFonts w:cs="Corbel"/>
          <w:color w:val="000000"/>
        </w:rPr>
        <w:t xml:space="preserve">Kieran Darcy-Smith </w:t>
      </w:r>
      <w:r w:rsidRPr="0097163C">
        <w:rPr>
          <w:rFonts w:cs="Corbel"/>
          <w:color w:val="000000"/>
        </w:rPr>
        <w:t xml:space="preserve">de Blue-Tongue Films inauguró </w:t>
      </w:r>
      <w:r>
        <w:rPr>
          <w:rFonts w:cs="Corbel"/>
          <w:color w:val="000000"/>
        </w:rPr>
        <w:t xml:space="preserve">el Festival de Cine de Sundance de 2012 en la prestigiosa competición </w:t>
      </w:r>
      <w:r w:rsidRPr="0097163C">
        <w:rPr>
          <w:rFonts w:cs="Corbel"/>
          <w:color w:val="000000"/>
        </w:rPr>
        <w:t>World Cinema Dramatic</w:t>
      </w:r>
      <w:r>
        <w:rPr>
          <w:rFonts w:cs="Corbel"/>
          <w:color w:val="000000"/>
        </w:rPr>
        <w:t xml:space="preserve">, y ganó numerosos premios, incluido el </w:t>
      </w:r>
      <w:r w:rsidRPr="0097163C">
        <w:rPr>
          <w:rFonts w:cs="Corbel"/>
          <w:color w:val="000000"/>
        </w:rPr>
        <w:t>AACTA</w:t>
      </w:r>
      <w:r>
        <w:rPr>
          <w:rFonts w:cs="Corbel"/>
          <w:color w:val="000000"/>
        </w:rPr>
        <w:t xml:space="preserve"> al Mejor Guión y el Premio del Círculo de Críticos a la Mejor Película. </w:t>
      </w:r>
      <w:r w:rsidRPr="00423183">
        <w:rPr>
          <w:rFonts w:cs="Corbel"/>
          <w:color w:val="000000"/>
        </w:rPr>
        <w:t>Sus cortometrajes “</w:t>
      </w:r>
      <w:r w:rsidR="00A13423" w:rsidRPr="00423183">
        <w:rPr>
          <w:rFonts w:cs="Corbel"/>
          <w:iCs/>
          <w:color w:val="000000"/>
        </w:rPr>
        <w:t>Crossbow</w:t>
      </w:r>
      <w:r w:rsidRPr="00423183">
        <w:rPr>
          <w:rFonts w:cs="Corbel"/>
          <w:iCs/>
          <w:color w:val="000000"/>
        </w:rPr>
        <w:t>”</w:t>
      </w:r>
      <w:r w:rsidR="00A13423" w:rsidRPr="00423183">
        <w:rPr>
          <w:rFonts w:cs="Corbel"/>
          <w:color w:val="000000"/>
        </w:rPr>
        <w:t xml:space="preserve">, </w:t>
      </w:r>
      <w:r w:rsidRPr="00423183">
        <w:rPr>
          <w:rFonts w:cs="Corbel"/>
          <w:color w:val="000000"/>
        </w:rPr>
        <w:t>“</w:t>
      </w:r>
      <w:r w:rsidR="00A13423" w:rsidRPr="00423183">
        <w:rPr>
          <w:rFonts w:cs="Corbel"/>
          <w:iCs/>
          <w:color w:val="000000"/>
        </w:rPr>
        <w:t>Netherland Dwarf</w:t>
      </w:r>
      <w:r w:rsidRPr="00423183">
        <w:rPr>
          <w:rFonts w:cs="Corbel"/>
          <w:iCs/>
          <w:color w:val="000000"/>
        </w:rPr>
        <w:t>”</w:t>
      </w:r>
      <w:r w:rsidR="00A13423" w:rsidRPr="00423183">
        <w:rPr>
          <w:rFonts w:cs="Corbel"/>
          <w:i/>
          <w:iCs/>
          <w:color w:val="000000"/>
        </w:rPr>
        <w:t xml:space="preserve"> </w:t>
      </w:r>
      <w:r w:rsidR="00A13423" w:rsidRPr="00423183">
        <w:rPr>
          <w:rFonts w:cs="Corbel"/>
          <w:color w:val="000000"/>
        </w:rPr>
        <w:t>(</w:t>
      </w:r>
      <w:r w:rsidRPr="00423183">
        <w:rPr>
          <w:rFonts w:cs="Corbel"/>
          <w:color w:val="000000"/>
        </w:rPr>
        <w:t xml:space="preserve">escrito y dirigido por </w:t>
      </w:r>
      <w:r w:rsidR="00A13423" w:rsidRPr="00423183">
        <w:rPr>
          <w:rFonts w:cs="Corbel"/>
          <w:color w:val="000000"/>
        </w:rPr>
        <w:t xml:space="preserve">David Michod) </w:t>
      </w:r>
      <w:r w:rsidRPr="00423183">
        <w:rPr>
          <w:rFonts w:cs="Corbel"/>
          <w:color w:val="000000"/>
        </w:rPr>
        <w:t>y “</w:t>
      </w:r>
      <w:r w:rsidRPr="00423183">
        <w:rPr>
          <w:rFonts w:cs="Corbel"/>
          <w:iCs/>
          <w:color w:val="000000"/>
        </w:rPr>
        <w:t xml:space="preserve">Quiero a </w:t>
      </w:r>
      <w:r w:rsidR="00A13423" w:rsidRPr="00423183">
        <w:rPr>
          <w:rFonts w:cs="Corbel"/>
          <w:iCs/>
          <w:color w:val="000000"/>
        </w:rPr>
        <w:t>Sarah Jane</w:t>
      </w:r>
      <w:r w:rsidRPr="00423183">
        <w:rPr>
          <w:rFonts w:cs="Corbel"/>
          <w:iCs/>
          <w:color w:val="000000"/>
        </w:rPr>
        <w:t>”</w:t>
      </w:r>
      <w:r w:rsidR="00A13423" w:rsidRPr="00423183">
        <w:rPr>
          <w:rFonts w:cs="Corbel"/>
          <w:i/>
          <w:iCs/>
          <w:color w:val="000000"/>
        </w:rPr>
        <w:t xml:space="preserve"> </w:t>
      </w:r>
      <w:r w:rsidR="00A13423" w:rsidRPr="00423183">
        <w:rPr>
          <w:rFonts w:cs="Corbel"/>
          <w:color w:val="000000"/>
        </w:rPr>
        <w:t>(</w:t>
      </w:r>
      <w:r w:rsidRPr="00423183">
        <w:rPr>
          <w:rFonts w:cs="Corbel"/>
          <w:color w:val="000000"/>
        </w:rPr>
        <w:t xml:space="preserve">escrito por </w:t>
      </w:r>
      <w:r w:rsidR="00A13423" w:rsidRPr="00423183">
        <w:rPr>
          <w:rFonts w:cs="Corbel"/>
          <w:color w:val="000000"/>
        </w:rPr>
        <w:t xml:space="preserve">Michod </w:t>
      </w:r>
      <w:r w:rsidRPr="00423183">
        <w:rPr>
          <w:rFonts w:cs="Corbel"/>
          <w:color w:val="000000"/>
        </w:rPr>
        <w:t xml:space="preserve">y dirigido por </w:t>
      </w:r>
      <w:r w:rsidR="00A13423" w:rsidRPr="00423183">
        <w:rPr>
          <w:rFonts w:cs="Corbel"/>
          <w:color w:val="000000"/>
        </w:rPr>
        <w:t xml:space="preserve">Spencer Susser) </w:t>
      </w:r>
      <w:r w:rsidR="00423183" w:rsidRPr="00423183">
        <w:rPr>
          <w:rFonts w:cs="Corbel"/>
          <w:color w:val="000000"/>
        </w:rPr>
        <w:t>se han proyectado en prestigiosos festivals internacionales de cine como el de Venecia</w:t>
      </w:r>
      <w:r w:rsidR="00423183">
        <w:rPr>
          <w:rFonts w:cs="Corbel"/>
          <w:color w:val="000000"/>
        </w:rPr>
        <w:t>, Sundance, Berlí</w:t>
      </w:r>
      <w:r w:rsidR="00423183" w:rsidRPr="00423183">
        <w:rPr>
          <w:rFonts w:cs="Corbel"/>
          <w:color w:val="000000"/>
        </w:rPr>
        <w:t xml:space="preserve">n </w:t>
      </w:r>
      <w:r w:rsidR="00423183">
        <w:rPr>
          <w:rFonts w:cs="Corbel"/>
          <w:color w:val="000000"/>
        </w:rPr>
        <w:t xml:space="preserve">y </w:t>
      </w:r>
      <w:r w:rsidR="00423183" w:rsidRPr="00423183">
        <w:rPr>
          <w:rFonts w:cs="Corbel"/>
          <w:color w:val="000000"/>
        </w:rPr>
        <w:t>Telluride</w:t>
      </w:r>
      <w:r w:rsidR="00423183">
        <w:rPr>
          <w:rFonts w:cs="Corbel"/>
          <w:color w:val="000000"/>
        </w:rPr>
        <w:t xml:space="preserve">, y han ganado numerosos premios, como el AACTA al Mejor Guión de Cortometraje y el Prix Canal en el </w:t>
      </w:r>
      <w:r w:rsidR="00A13423" w:rsidRPr="00423183">
        <w:rPr>
          <w:rFonts w:cs="Corbel"/>
          <w:color w:val="000000"/>
        </w:rPr>
        <w:t xml:space="preserve">Clermont Ferrand. </w:t>
      </w:r>
    </w:p>
    <w:p w:rsidR="00A13423" w:rsidRPr="00054679" w:rsidRDefault="004F304B" w:rsidP="00552CC4">
      <w:pPr>
        <w:autoSpaceDE w:val="0"/>
        <w:autoSpaceDN w:val="0"/>
        <w:adjustRightInd w:val="0"/>
        <w:spacing w:before="240" w:after="0" w:line="312" w:lineRule="auto"/>
        <w:jc w:val="both"/>
        <w:rPr>
          <w:rFonts w:cs="Corbel"/>
          <w:color w:val="C00000"/>
        </w:rPr>
      </w:pPr>
      <w:r w:rsidRPr="00054679">
        <w:rPr>
          <w:rFonts w:cs="Corbel"/>
          <w:b/>
          <w:bCs/>
          <w:color w:val="C00000"/>
        </w:rPr>
        <w:lastRenderedPageBreak/>
        <w:t xml:space="preserve">Guionista </w:t>
      </w:r>
      <w:r w:rsidR="00A13423" w:rsidRPr="00054679">
        <w:rPr>
          <w:rFonts w:cs="Corbel"/>
          <w:b/>
          <w:bCs/>
          <w:color w:val="C00000"/>
        </w:rPr>
        <w:t xml:space="preserve">– Luke Davies </w:t>
      </w:r>
    </w:p>
    <w:p w:rsidR="00A574DB" w:rsidRDefault="00A13423" w:rsidP="00552CC4">
      <w:pPr>
        <w:autoSpaceDE w:val="0"/>
        <w:autoSpaceDN w:val="0"/>
        <w:adjustRightInd w:val="0"/>
        <w:spacing w:before="240" w:after="0" w:line="312" w:lineRule="auto"/>
        <w:jc w:val="both"/>
        <w:rPr>
          <w:rFonts w:cs="Corbel"/>
          <w:color w:val="000000"/>
        </w:rPr>
      </w:pPr>
      <w:r w:rsidRPr="00A574DB">
        <w:rPr>
          <w:rFonts w:cs="Corbel"/>
          <w:color w:val="000000"/>
        </w:rPr>
        <w:t xml:space="preserve">Luke Davies </w:t>
      </w:r>
      <w:r w:rsidR="00A574DB" w:rsidRPr="00A574DB">
        <w:rPr>
          <w:rFonts w:cs="Corbel"/>
          <w:color w:val="000000"/>
        </w:rPr>
        <w:t xml:space="preserve">es el autor de tres novelas </w:t>
      </w:r>
      <w:r w:rsidRPr="00A574DB">
        <w:rPr>
          <w:rFonts w:cs="Corbel"/>
          <w:color w:val="000000"/>
        </w:rPr>
        <w:t>(</w:t>
      </w:r>
      <w:r w:rsidR="00A574DB" w:rsidRPr="00A574DB">
        <w:rPr>
          <w:rFonts w:cs="Corbel"/>
          <w:color w:val="000000"/>
        </w:rPr>
        <w:t>la más reciente, “</w:t>
      </w:r>
      <w:r w:rsidRPr="00A574DB">
        <w:rPr>
          <w:rFonts w:cs="Corbel"/>
          <w:iCs/>
          <w:color w:val="000000"/>
        </w:rPr>
        <w:t>God of Speed</w:t>
      </w:r>
      <w:r w:rsidR="00A574DB" w:rsidRPr="00A574DB">
        <w:rPr>
          <w:rFonts w:cs="Corbel"/>
          <w:iCs/>
          <w:color w:val="000000"/>
        </w:rPr>
        <w:t>”</w:t>
      </w:r>
      <w:r w:rsidRPr="00A574DB">
        <w:rPr>
          <w:rFonts w:cs="Corbel"/>
          <w:color w:val="000000"/>
        </w:rPr>
        <w:t xml:space="preserve">), </w:t>
      </w:r>
      <w:r w:rsidR="00A574DB" w:rsidRPr="00A574DB">
        <w:rPr>
          <w:rFonts w:cs="Corbel"/>
          <w:color w:val="000000"/>
        </w:rPr>
        <w:t>cuatro volúmenes de poesía (el último, “</w:t>
      </w:r>
      <w:r w:rsidRPr="00A574DB">
        <w:rPr>
          <w:rFonts w:cs="Corbel"/>
          <w:iCs/>
          <w:color w:val="000000"/>
        </w:rPr>
        <w:t>Interferon Psalms</w:t>
      </w:r>
      <w:r w:rsidR="00A574DB" w:rsidRPr="00A574DB">
        <w:rPr>
          <w:rFonts w:cs="Corbel"/>
          <w:iCs/>
          <w:color w:val="000000"/>
        </w:rPr>
        <w:t>”</w:t>
      </w:r>
      <w:r w:rsidRPr="00A574DB">
        <w:rPr>
          <w:rFonts w:cs="Corbel"/>
          <w:color w:val="000000"/>
        </w:rPr>
        <w:t xml:space="preserve">, </w:t>
      </w:r>
      <w:r w:rsidR="00A574DB" w:rsidRPr="00A574DB">
        <w:rPr>
          <w:rFonts w:cs="Corbel"/>
          <w:color w:val="000000"/>
        </w:rPr>
        <w:t>ganó el Premio Literario del Primer Ministro p</w:t>
      </w:r>
      <w:r w:rsidR="00A574DB">
        <w:rPr>
          <w:rFonts w:cs="Corbel"/>
          <w:color w:val="000000"/>
        </w:rPr>
        <w:t>a</w:t>
      </w:r>
      <w:r w:rsidR="00A574DB" w:rsidRPr="00A574DB">
        <w:rPr>
          <w:rFonts w:cs="Corbel"/>
          <w:color w:val="000000"/>
        </w:rPr>
        <w:t xml:space="preserve">ra la Poesía, el </w:t>
      </w:r>
      <w:r w:rsidR="00A574DB">
        <w:rPr>
          <w:rFonts w:cs="Corbel"/>
          <w:color w:val="000000"/>
        </w:rPr>
        <w:t xml:space="preserve">premio literario </w:t>
      </w:r>
      <w:r w:rsidR="00A574DB" w:rsidRPr="00A574DB">
        <w:rPr>
          <w:rFonts w:cs="Corbel"/>
          <w:color w:val="000000"/>
        </w:rPr>
        <w:t>mayor y m</w:t>
      </w:r>
      <w:r w:rsidR="00A574DB">
        <w:rPr>
          <w:rFonts w:cs="Corbel"/>
          <w:color w:val="000000"/>
        </w:rPr>
        <w:t xml:space="preserve">ás prestigioso de Australia) y </w:t>
      </w:r>
      <w:r w:rsidR="00812CAB">
        <w:rPr>
          <w:rFonts w:cs="Corbel"/>
          <w:color w:val="000000"/>
        </w:rPr>
        <w:t xml:space="preserve">coescribió junto con </w:t>
      </w:r>
      <w:r w:rsidR="00812CAB" w:rsidRPr="00812CAB">
        <w:rPr>
          <w:rFonts w:cs="Corbel"/>
          <w:color w:val="000000"/>
        </w:rPr>
        <w:t>Neil Armfield</w:t>
      </w:r>
      <w:r w:rsidR="00812CAB">
        <w:rPr>
          <w:rFonts w:cs="Corbel"/>
          <w:color w:val="000000"/>
        </w:rPr>
        <w:t xml:space="preserve"> la película “Candy”, una adaptación de su propia novela.</w:t>
      </w:r>
      <w:r w:rsidR="00A574DB">
        <w:rPr>
          <w:rFonts w:cs="Corbel"/>
          <w:color w:val="000000"/>
        </w:rPr>
        <w:t xml:space="preserve"> </w:t>
      </w:r>
    </w:p>
    <w:p w:rsidR="00A13423" w:rsidRPr="005A7821" w:rsidRDefault="00812CAB" w:rsidP="00552CC4">
      <w:pPr>
        <w:autoSpaceDE w:val="0"/>
        <w:autoSpaceDN w:val="0"/>
        <w:adjustRightInd w:val="0"/>
        <w:spacing w:before="240" w:after="0" w:line="312" w:lineRule="auto"/>
        <w:jc w:val="both"/>
        <w:rPr>
          <w:rFonts w:cs="Corbel"/>
          <w:color w:val="000000"/>
        </w:rPr>
      </w:pPr>
      <w:r w:rsidRPr="00812CAB">
        <w:rPr>
          <w:rFonts w:cs="Corbel"/>
          <w:color w:val="000000"/>
        </w:rPr>
        <w:t>La colección de poesía de Davies</w:t>
      </w:r>
      <w:r w:rsidR="00A13423" w:rsidRPr="00812CAB">
        <w:rPr>
          <w:rFonts w:cs="Corbel"/>
          <w:color w:val="000000"/>
        </w:rPr>
        <w:t xml:space="preserve"> </w:t>
      </w:r>
      <w:r w:rsidRPr="00812CAB">
        <w:rPr>
          <w:rFonts w:cs="Corbel"/>
          <w:color w:val="000000"/>
        </w:rPr>
        <w:t>“</w:t>
      </w:r>
      <w:r w:rsidR="00A13423" w:rsidRPr="00812CAB">
        <w:rPr>
          <w:rFonts w:cs="Corbel"/>
          <w:iCs/>
          <w:color w:val="000000"/>
        </w:rPr>
        <w:t>Totem</w:t>
      </w:r>
      <w:r w:rsidRPr="00812CAB">
        <w:rPr>
          <w:rFonts w:cs="Corbel"/>
          <w:iCs/>
          <w:color w:val="000000"/>
        </w:rPr>
        <w:t xml:space="preserve">” ganó el </w:t>
      </w:r>
      <w:r w:rsidRPr="00812CAB">
        <w:rPr>
          <w:rFonts w:cs="Corbel"/>
          <w:color w:val="000000"/>
        </w:rPr>
        <w:t>Premio Literario South Australian Premier de Poesía</w:t>
      </w:r>
      <w:r w:rsidR="00A13423" w:rsidRPr="00812CAB">
        <w:rPr>
          <w:rFonts w:cs="Corbel"/>
          <w:color w:val="000000"/>
        </w:rPr>
        <w:t xml:space="preserve">, </w:t>
      </w:r>
      <w:r w:rsidRPr="00812CAB">
        <w:rPr>
          <w:rFonts w:cs="Corbel"/>
          <w:color w:val="000000"/>
        </w:rPr>
        <w:t xml:space="preserve">el Premio </w:t>
      </w:r>
      <w:r w:rsidR="00A13423" w:rsidRPr="00812CAB">
        <w:rPr>
          <w:rFonts w:cs="Corbel"/>
          <w:color w:val="000000"/>
        </w:rPr>
        <w:t xml:space="preserve">Grace Leven </w:t>
      </w:r>
      <w:r w:rsidRPr="00812CAB">
        <w:rPr>
          <w:rFonts w:cs="Corbel"/>
          <w:color w:val="000000"/>
        </w:rPr>
        <w:t>de Poesía</w:t>
      </w:r>
      <w:r w:rsidR="00A13423" w:rsidRPr="00812CAB">
        <w:rPr>
          <w:rFonts w:cs="Corbel"/>
          <w:color w:val="000000"/>
        </w:rPr>
        <w:t xml:space="preserve">, </w:t>
      </w:r>
      <w:r w:rsidRPr="00812CAB">
        <w:rPr>
          <w:rFonts w:cs="Corbel"/>
          <w:color w:val="000000"/>
        </w:rPr>
        <w:t>el Premio Age al Libro de Poesía del Año</w:t>
      </w:r>
      <w:r w:rsidR="00A13423" w:rsidRPr="00812CAB">
        <w:rPr>
          <w:rFonts w:cs="Corbel"/>
          <w:color w:val="000000"/>
        </w:rPr>
        <w:t xml:space="preserve"> </w:t>
      </w:r>
      <w:r w:rsidRPr="00812CAB">
        <w:rPr>
          <w:rFonts w:cs="Corbel"/>
          <w:color w:val="000000"/>
        </w:rPr>
        <w:t xml:space="preserve">y el </w:t>
      </w:r>
      <w:r w:rsidR="005A7821">
        <w:rPr>
          <w:rFonts w:cs="Corbel"/>
          <w:color w:val="000000"/>
        </w:rPr>
        <w:t xml:space="preserve">Premio </w:t>
      </w:r>
      <w:r w:rsidR="00A13423" w:rsidRPr="00812CAB">
        <w:rPr>
          <w:rFonts w:cs="Corbel"/>
          <w:color w:val="000000"/>
        </w:rPr>
        <w:t xml:space="preserve">Age Book of the Year, </w:t>
      </w:r>
      <w:r w:rsidR="005A7821">
        <w:rPr>
          <w:rFonts w:cs="Corbel"/>
          <w:color w:val="000000"/>
        </w:rPr>
        <w:t>algo inusual en un libro de poesía</w:t>
      </w:r>
      <w:r w:rsidR="00A13423" w:rsidRPr="00812CAB">
        <w:rPr>
          <w:rFonts w:cs="Corbel"/>
          <w:color w:val="000000"/>
        </w:rPr>
        <w:t xml:space="preserve">. </w:t>
      </w:r>
      <w:r w:rsidR="005A7821" w:rsidRPr="005A7821">
        <w:rPr>
          <w:rFonts w:cs="Corbel"/>
          <w:color w:val="000000"/>
        </w:rPr>
        <w:t>E</w:t>
      </w:r>
      <w:r w:rsidR="00A13423" w:rsidRPr="005A7821">
        <w:rPr>
          <w:rFonts w:cs="Corbel"/>
          <w:color w:val="000000"/>
        </w:rPr>
        <w:t>n 2004</w:t>
      </w:r>
      <w:r w:rsidR="005A7821" w:rsidRPr="005A7821">
        <w:rPr>
          <w:rFonts w:cs="Corbel"/>
          <w:color w:val="000000"/>
        </w:rPr>
        <w:t>,</w:t>
      </w:r>
      <w:r w:rsidR="00A13423" w:rsidRPr="005A7821">
        <w:rPr>
          <w:rFonts w:cs="Corbel"/>
          <w:color w:val="000000"/>
        </w:rPr>
        <w:t xml:space="preserve"> Davies </w:t>
      </w:r>
      <w:r w:rsidR="005A7821" w:rsidRPr="005A7821">
        <w:rPr>
          <w:rFonts w:cs="Corbel"/>
          <w:color w:val="000000"/>
        </w:rPr>
        <w:t xml:space="preserve">recibió la Medalla </w:t>
      </w:r>
      <w:r w:rsidR="00A13423" w:rsidRPr="005A7821">
        <w:rPr>
          <w:rFonts w:cs="Corbel"/>
          <w:color w:val="000000"/>
        </w:rPr>
        <w:t xml:space="preserve">Philip Hodgins Memorial </w:t>
      </w:r>
      <w:r w:rsidR="005A7821">
        <w:rPr>
          <w:rFonts w:cs="Corbel"/>
          <w:color w:val="000000"/>
        </w:rPr>
        <w:t>para la Poesía</w:t>
      </w:r>
      <w:r w:rsidR="00A13423" w:rsidRPr="005A7821">
        <w:rPr>
          <w:rFonts w:cs="Corbel"/>
          <w:color w:val="000000"/>
        </w:rPr>
        <w:t xml:space="preserve">. </w:t>
      </w:r>
    </w:p>
    <w:p w:rsidR="003820AA" w:rsidRDefault="005A7821" w:rsidP="00552CC4">
      <w:pPr>
        <w:autoSpaceDE w:val="0"/>
        <w:autoSpaceDN w:val="0"/>
        <w:adjustRightInd w:val="0"/>
        <w:spacing w:before="240" w:after="0" w:line="312" w:lineRule="auto"/>
        <w:jc w:val="both"/>
        <w:rPr>
          <w:rFonts w:cs="Corbel"/>
          <w:color w:val="000000"/>
          <w:lang w:val="en-US"/>
        </w:rPr>
      </w:pPr>
      <w:r w:rsidRPr="005A7821">
        <w:rPr>
          <w:rFonts w:cs="Corbel"/>
          <w:color w:val="000000"/>
        </w:rPr>
        <w:t>Entre las novelas de Davies</w:t>
      </w:r>
      <w:r w:rsidR="00A13423" w:rsidRPr="005A7821">
        <w:rPr>
          <w:rFonts w:cs="Corbel"/>
          <w:color w:val="000000"/>
        </w:rPr>
        <w:t xml:space="preserve"> </w:t>
      </w:r>
      <w:r>
        <w:rPr>
          <w:rFonts w:cs="Corbel"/>
          <w:color w:val="000000"/>
        </w:rPr>
        <w:t>están el éxito de vent</w:t>
      </w:r>
      <w:r w:rsidRPr="005A7821">
        <w:rPr>
          <w:rFonts w:cs="Corbel"/>
          <w:color w:val="000000"/>
        </w:rPr>
        <w:t xml:space="preserve">as </w:t>
      </w:r>
      <w:r>
        <w:rPr>
          <w:rFonts w:cs="Corbel"/>
          <w:color w:val="000000"/>
        </w:rPr>
        <w:t>“</w:t>
      </w:r>
      <w:r w:rsidR="00A13423" w:rsidRPr="005A7821">
        <w:rPr>
          <w:rFonts w:cs="Corbel"/>
          <w:iCs/>
          <w:color w:val="000000"/>
        </w:rPr>
        <w:t>Candy</w:t>
      </w:r>
      <w:r>
        <w:rPr>
          <w:rFonts w:cs="Corbel"/>
          <w:i/>
          <w:iCs/>
          <w:color w:val="000000"/>
        </w:rPr>
        <w:t>”</w:t>
      </w:r>
      <w:r w:rsidR="00A13423" w:rsidRPr="005A7821">
        <w:rPr>
          <w:rFonts w:cs="Corbel"/>
          <w:color w:val="000000"/>
        </w:rPr>
        <w:t xml:space="preserve">, </w:t>
      </w:r>
      <w:r>
        <w:rPr>
          <w:rFonts w:cs="Corbel"/>
          <w:color w:val="000000"/>
        </w:rPr>
        <w:t>“</w:t>
      </w:r>
      <w:r w:rsidR="00A13423" w:rsidRPr="005A7821">
        <w:rPr>
          <w:rFonts w:cs="Corbel"/>
          <w:iCs/>
          <w:color w:val="000000"/>
        </w:rPr>
        <w:t>Isabelle the Navigator</w:t>
      </w:r>
      <w:r>
        <w:rPr>
          <w:rFonts w:cs="Corbel"/>
          <w:iCs/>
          <w:color w:val="000000"/>
        </w:rPr>
        <w:t>”</w:t>
      </w:r>
      <w:r w:rsidR="00A13423" w:rsidRPr="005A7821">
        <w:rPr>
          <w:rFonts w:cs="Corbel"/>
          <w:iCs/>
          <w:color w:val="000000"/>
        </w:rPr>
        <w:t xml:space="preserve"> </w:t>
      </w:r>
      <w:r>
        <w:rPr>
          <w:rFonts w:cs="Corbel"/>
          <w:color w:val="000000"/>
        </w:rPr>
        <w:t>y “</w:t>
      </w:r>
      <w:r w:rsidR="00A13423" w:rsidRPr="005A7821">
        <w:rPr>
          <w:rFonts w:cs="Corbel"/>
          <w:iCs/>
          <w:color w:val="000000"/>
        </w:rPr>
        <w:t>God of Speed</w:t>
      </w:r>
      <w:r>
        <w:rPr>
          <w:rFonts w:cs="Corbel"/>
          <w:iCs/>
          <w:color w:val="000000"/>
        </w:rPr>
        <w:t>”</w:t>
      </w:r>
      <w:r w:rsidR="00A13423" w:rsidRPr="005A7821">
        <w:rPr>
          <w:rFonts w:cs="Corbel"/>
          <w:i/>
          <w:iCs/>
          <w:color w:val="000000"/>
        </w:rPr>
        <w:t xml:space="preserve">. </w:t>
      </w:r>
      <w:r w:rsidRPr="003820AA">
        <w:rPr>
          <w:rFonts w:cs="Corbel"/>
          <w:i/>
          <w:iCs/>
          <w:color w:val="000000"/>
        </w:rPr>
        <w:t>“</w:t>
      </w:r>
      <w:r w:rsidR="00A13423" w:rsidRPr="003820AA">
        <w:rPr>
          <w:rFonts w:cs="Corbel"/>
          <w:iCs/>
          <w:color w:val="000000"/>
        </w:rPr>
        <w:t>Candy</w:t>
      </w:r>
      <w:r w:rsidRPr="003820AA">
        <w:rPr>
          <w:rFonts w:cs="Corbel"/>
          <w:iCs/>
          <w:color w:val="000000"/>
        </w:rPr>
        <w:t>”</w:t>
      </w:r>
      <w:r w:rsidR="00A13423" w:rsidRPr="003820AA">
        <w:rPr>
          <w:rFonts w:cs="Corbel"/>
          <w:i/>
          <w:iCs/>
          <w:color w:val="000000"/>
        </w:rPr>
        <w:t xml:space="preserve"> </w:t>
      </w:r>
      <w:r w:rsidRPr="003820AA">
        <w:rPr>
          <w:rFonts w:cs="Corbel"/>
          <w:color w:val="000000"/>
        </w:rPr>
        <w:t>fue preseleccionada</w:t>
      </w:r>
      <w:r w:rsidR="003820AA" w:rsidRPr="003820AA">
        <w:rPr>
          <w:rFonts w:cs="Corbel"/>
          <w:color w:val="000000"/>
        </w:rPr>
        <w:t xml:space="preserve"> para los Premios </w:t>
      </w:r>
      <w:r w:rsidR="00A13423" w:rsidRPr="003820AA">
        <w:rPr>
          <w:rFonts w:cs="Corbel"/>
          <w:color w:val="000000"/>
        </w:rPr>
        <w:t xml:space="preserve">NSW </w:t>
      </w:r>
      <w:r w:rsidR="003820AA" w:rsidRPr="003820AA">
        <w:rPr>
          <w:rFonts w:cs="Corbel"/>
          <w:color w:val="000000"/>
        </w:rPr>
        <w:t>Premier</w:t>
      </w:r>
      <w:r w:rsidR="00A13423" w:rsidRPr="003820AA">
        <w:rPr>
          <w:rFonts w:cs="Corbel"/>
          <w:color w:val="000000"/>
        </w:rPr>
        <w:t xml:space="preserve"> </w:t>
      </w:r>
      <w:r w:rsidR="003820AA" w:rsidRPr="003820AA">
        <w:rPr>
          <w:rFonts w:cs="Corbel"/>
          <w:color w:val="000000"/>
        </w:rPr>
        <w:t>y se ha publicado en Francia, España, Alemania, Israel, Grecia, el Reino Unido y Estados Unidos</w:t>
      </w:r>
      <w:r w:rsidR="00A13423" w:rsidRPr="003820AA">
        <w:rPr>
          <w:rFonts w:cs="Corbel"/>
          <w:color w:val="000000"/>
        </w:rPr>
        <w:t xml:space="preserve">. </w:t>
      </w:r>
      <w:r w:rsidR="003820AA" w:rsidRPr="00A13423">
        <w:rPr>
          <w:rFonts w:cs="Corbel"/>
          <w:color w:val="000000"/>
          <w:lang w:val="en-US"/>
        </w:rPr>
        <w:t xml:space="preserve">Rare Bird Books </w:t>
      </w:r>
      <w:r w:rsidR="003820AA">
        <w:rPr>
          <w:rFonts w:cs="Corbel"/>
          <w:color w:val="000000"/>
          <w:lang w:val="en-US"/>
        </w:rPr>
        <w:t xml:space="preserve">publicó </w:t>
      </w:r>
      <w:r w:rsidR="003820AA" w:rsidRPr="003820AA">
        <w:rPr>
          <w:rFonts w:cs="Corbel"/>
          <w:color w:val="000000"/>
          <w:lang w:val="en-US"/>
        </w:rPr>
        <w:t>“</w:t>
      </w:r>
      <w:r w:rsidR="00A13423" w:rsidRPr="003820AA">
        <w:rPr>
          <w:rFonts w:cs="Corbel"/>
          <w:iCs/>
          <w:color w:val="000000"/>
          <w:lang w:val="en-US"/>
        </w:rPr>
        <w:t>God of Speed</w:t>
      </w:r>
      <w:r w:rsidR="003820AA">
        <w:rPr>
          <w:rFonts w:cs="Corbel"/>
          <w:iCs/>
          <w:color w:val="000000"/>
          <w:lang w:val="en-US"/>
        </w:rPr>
        <w:t>”</w:t>
      </w:r>
      <w:r w:rsidR="003820AA">
        <w:rPr>
          <w:rFonts w:cs="Corbel"/>
          <w:i/>
          <w:iCs/>
          <w:color w:val="000000"/>
          <w:lang w:val="en-US"/>
        </w:rPr>
        <w:t xml:space="preserve"> </w:t>
      </w:r>
      <w:r w:rsidR="003820AA">
        <w:rPr>
          <w:rFonts w:cs="Corbel"/>
          <w:color w:val="000000"/>
          <w:lang w:val="en-US"/>
        </w:rPr>
        <w:t>en EE.UU. e</w:t>
      </w:r>
      <w:r w:rsidR="00A13423" w:rsidRPr="00A13423">
        <w:rPr>
          <w:rFonts w:cs="Corbel"/>
          <w:color w:val="000000"/>
          <w:lang w:val="en-US"/>
        </w:rPr>
        <w:t xml:space="preserve">n 2014. </w:t>
      </w:r>
    </w:p>
    <w:p w:rsidR="003820AA" w:rsidRPr="003820AA" w:rsidRDefault="003820AA" w:rsidP="00552CC4">
      <w:pPr>
        <w:autoSpaceDE w:val="0"/>
        <w:autoSpaceDN w:val="0"/>
        <w:adjustRightInd w:val="0"/>
        <w:spacing w:before="240" w:after="0" w:line="312" w:lineRule="auto"/>
        <w:jc w:val="both"/>
        <w:rPr>
          <w:rFonts w:cs="Corbel"/>
          <w:color w:val="000000"/>
        </w:rPr>
      </w:pPr>
      <w:r w:rsidRPr="003820AA">
        <w:rPr>
          <w:rFonts w:cs="Corbel"/>
          <w:color w:val="000000"/>
        </w:rPr>
        <w:t>La película “</w:t>
      </w:r>
      <w:r w:rsidR="00A13423" w:rsidRPr="003820AA">
        <w:rPr>
          <w:rFonts w:cs="Corbel"/>
          <w:iCs/>
          <w:color w:val="000000"/>
        </w:rPr>
        <w:t>Candy</w:t>
      </w:r>
      <w:r w:rsidRPr="003820AA">
        <w:rPr>
          <w:rFonts w:cs="Corbel"/>
          <w:iCs/>
          <w:color w:val="000000"/>
        </w:rPr>
        <w:t>”</w:t>
      </w:r>
      <w:r w:rsidRPr="003820AA">
        <w:rPr>
          <w:rFonts w:cs="Corbel"/>
          <w:i/>
          <w:iCs/>
          <w:color w:val="000000"/>
        </w:rPr>
        <w:t xml:space="preserve">, </w:t>
      </w:r>
      <w:r w:rsidRPr="003820AA">
        <w:rPr>
          <w:rFonts w:cs="Corbel"/>
          <w:iCs/>
          <w:color w:val="000000"/>
        </w:rPr>
        <w:t>con</w:t>
      </w:r>
      <w:r w:rsidRPr="003820AA">
        <w:rPr>
          <w:rFonts w:cs="Corbel"/>
          <w:i/>
          <w:iCs/>
          <w:color w:val="000000"/>
        </w:rPr>
        <w:t xml:space="preserve"> </w:t>
      </w:r>
      <w:r w:rsidR="00A13423" w:rsidRPr="003820AA">
        <w:rPr>
          <w:rFonts w:cs="Corbel"/>
          <w:color w:val="000000"/>
        </w:rPr>
        <w:t xml:space="preserve">Heath Ledger, Abbie Cornish </w:t>
      </w:r>
      <w:r w:rsidRPr="003820AA">
        <w:rPr>
          <w:rFonts w:cs="Corbel"/>
          <w:color w:val="000000"/>
        </w:rPr>
        <w:t xml:space="preserve">y </w:t>
      </w:r>
      <w:r w:rsidR="00A13423" w:rsidRPr="003820AA">
        <w:rPr>
          <w:rFonts w:cs="Corbel"/>
          <w:color w:val="000000"/>
        </w:rPr>
        <w:t>Geoffrey Rush</w:t>
      </w:r>
      <w:r w:rsidRPr="003820AA">
        <w:rPr>
          <w:rFonts w:cs="Corbel"/>
          <w:color w:val="000000"/>
        </w:rPr>
        <w:t xml:space="preserve">, se estrenó en competición en el Festival de Cine de Berlín. </w:t>
      </w:r>
      <w:r>
        <w:rPr>
          <w:rFonts w:cs="Corbel"/>
          <w:color w:val="000000"/>
        </w:rPr>
        <w:t>Además de adaptar el guión, Davies tenía un pequeño papel en la película: el del lechero.</w:t>
      </w:r>
    </w:p>
    <w:p w:rsidR="003820AA"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Davies </w:t>
      </w:r>
      <w:r w:rsidR="003820AA" w:rsidRPr="00054679">
        <w:rPr>
          <w:rFonts w:cs="Corbel"/>
          <w:b/>
          <w:bCs/>
          <w:color w:val="C00000"/>
        </w:rPr>
        <w:t>ganó los Premios AWGIE y AFI al Mejor Guión Adaptado por “Candy”.</w:t>
      </w:r>
    </w:p>
    <w:p w:rsidR="00A13423" w:rsidRPr="003820AA" w:rsidRDefault="003820AA" w:rsidP="00552CC4">
      <w:pPr>
        <w:autoSpaceDE w:val="0"/>
        <w:autoSpaceDN w:val="0"/>
        <w:adjustRightInd w:val="0"/>
        <w:spacing w:before="240" w:after="0" w:line="312" w:lineRule="auto"/>
        <w:jc w:val="both"/>
        <w:rPr>
          <w:rFonts w:cs="Corbel"/>
          <w:color w:val="000000"/>
        </w:rPr>
      </w:pPr>
      <w:r w:rsidRPr="003820AA">
        <w:rPr>
          <w:rFonts w:cs="Corbel"/>
          <w:color w:val="000000"/>
        </w:rPr>
        <w:t>Su volume “</w:t>
      </w:r>
      <w:r w:rsidR="00A13423" w:rsidRPr="003820AA">
        <w:rPr>
          <w:rFonts w:cs="Corbel"/>
          <w:iCs/>
          <w:color w:val="000000"/>
        </w:rPr>
        <w:t>Absolute Event Horizon</w:t>
      </w:r>
      <w:r w:rsidRPr="003820AA">
        <w:rPr>
          <w:rFonts w:cs="Corbel"/>
          <w:iCs/>
          <w:color w:val="000000"/>
        </w:rPr>
        <w:t>”</w:t>
      </w:r>
      <w:r w:rsidR="00A13423" w:rsidRPr="003820AA">
        <w:rPr>
          <w:rFonts w:cs="Corbel"/>
          <w:i/>
          <w:iCs/>
          <w:color w:val="000000"/>
        </w:rPr>
        <w:t xml:space="preserve"> </w:t>
      </w:r>
      <w:r w:rsidRPr="003820AA">
        <w:rPr>
          <w:rFonts w:cs="Corbel"/>
          <w:color w:val="000000"/>
        </w:rPr>
        <w:t>fue preseleccionado para el</w:t>
      </w:r>
      <w:r w:rsidR="00A13423" w:rsidRPr="003820AA">
        <w:rPr>
          <w:rFonts w:cs="Corbel"/>
          <w:color w:val="000000"/>
        </w:rPr>
        <w:t xml:space="preserve"> </w:t>
      </w:r>
      <w:r w:rsidRPr="003820AA">
        <w:rPr>
          <w:rFonts w:cs="Corbel"/>
          <w:color w:val="000000"/>
        </w:rPr>
        <w:t xml:space="preserve">Premio </w:t>
      </w:r>
      <w:r w:rsidR="00A13423" w:rsidRPr="003820AA">
        <w:rPr>
          <w:rFonts w:cs="Corbel"/>
          <w:color w:val="000000"/>
        </w:rPr>
        <w:t xml:space="preserve">National Book Council </w:t>
      </w:r>
      <w:r>
        <w:rPr>
          <w:rFonts w:cs="Corbel"/>
          <w:color w:val="000000"/>
        </w:rPr>
        <w:t>de Poesía</w:t>
      </w:r>
      <w:r w:rsidR="00A13423" w:rsidRPr="003820AA">
        <w:rPr>
          <w:rFonts w:cs="Corbel"/>
          <w:color w:val="000000"/>
        </w:rPr>
        <w:t xml:space="preserve">. </w:t>
      </w:r>
      <w:r w:rsidRPr="003820AA">
        <w:rPr>
          <w:rFonts w:cs="Corbel"/>
          <w:color w:val="000000"/>
        </w:rPr>
        <w:t>“</w:t>
      </w:r>
      <w:r w:rsidR="00A13423" w:rsidRPr="003820AA">
        <w:rPr>
          <w:rFonts w:cs="Corbel"/>
          <w:iCs/>
          <w:color w:val="000000"/>
        </w:rPr>
        <w:t>Running With Light</w:t>
      </w:r>
      <w:r w:rsidRPr="003820AA">
        <w:rPr>
          <w:rFonts w:cs="Corbel"/>
          <w:iCs/>
          <w:color w:val="000000"/>
        </w:rPr>
        <w:t>”</w:t>
      </w:r>
      <w:r w:rsidR="00A13423" w:rsidRPr="003820AA">
        <w:rPr>
          <w:rFonts w:cs="Corbel"/>
          <w:i/>
          <w:iCs/>
          <w:color w:val="000000"/>
        </w:rPr>
        <w:t xml:space="preserve"> </w:t>
      </w:r>
      <w:r w:rsidRPr="003820AA">
        <w:rPr>
          <w:rFonts w:cs="Corbel"/>
          <w:color w:val="000000"/>
        </w:rPr>
        <w:t xml:space="preserve">ganó el Premio </w:t>
      </w:r>
      <w:r w:rsidR="00A13423" w:rsidRPr="003820AA">
        <w:rPr>
          <w:rFonts w:cs="Corbel"/>
          <w:color w:val="000000"/>
        </w:rPr>
        <w:t xml:space="preserve">Judith Wright </w:t>
      </w:r>
      <w:r w:rsidRPr="003820AA">
        <w:rPr>
          <w:rFonts w:cs="Corbel"/>
          <w:color w:val="000000"/>
        </w:rPr>
        <w:t>de Poesía en los Premios Literarios de Queensland Premier</w:t>
      </w:r>
      <w:r w:rsidR="00A13423" w:rsidRPr="003820AA">
        <w:rPr>
          <w:rFonts w:cs="Corbel"/>
          <w:color w:val="000000"/>
        </w:rPr>
        <w:t xml:space="preserve">. </w:t>
      </w:r>
      <w:r w:rsidRPr="003820AA">
        <w:rPr>
          <w:rFonts w:cs="Corbel"/>
          <w:color w:val="000000"/>
        </w:rPr>
        <w:t>Su obra de teatro “</w:t>
      </w:r>
      <w:r w:rsidR="00A13423" w:rsidRPr="003820AA">
        <w:rPr>
          <w:rFonts w:cs="Corbel"/>
          <w:iCs/>
          <w:color w:val="000000"/>
        </w:rPr>
        <w:t>Stag</w:t>
      </w:r>
      <w:r w:rsidRPr="003820AA">
        <w:rPr>
          <w:rFonts w:cs="Corbel"/>
          <w:iCs/>
          <w:color w:val="000000"/>
        </w:rPr>
        <w:t>”</w:t>
      </w:r>
      <w:r w:rsidR="00A13423" w:rsidRPr="003820AA">
        <w:rPr>
          <w:rFonts w:cs="Corbel"/>
          <w:i/>
          <w:iCs/>
          <w:color w:val="000000"/>
        </w:rPr>
        <w:t xml:space="preserve"> </w:t>
      </w:r>
      <w:r w:rsidRPr="003820AA">
        <w:rPr>
          <w:rFonts w:cs="Corbel"/>
          <w:color w:val="000000"/>
        </w:rPr>
        <w:t xml:space="preserve">fue producida por el programa Wharf 2 Loud Program </w:t>
      </w:r>
      <w:r>
        <w:rPr>
          <w:rFonts w:cs="Corbel"/>
          <w:color w:val="000000"/>
        </w:rPr>
        <w:t xml:space="preserve">de la Sydney Theatre Company en </w:t>
      </w:r>
      <w:r w:rsidR="00A13423" w:rsidRPr="003820AA">
        <w:rPr>
          <w:rFonts w:cs="Corbel"/>
          <w:color w:val="000000"/>
        </w:rPr>
        <w:t xml:space="preserve">2006. </w:t>
      </w:r>
    </w:p>
    <w:p w:rsidR="009D018E" w:rsidRPr="009D018E" w:rsidRDefault="00A13423" w:rsidP="00552CC4">
      <w:pPr>
        <w:autoSpaceDE w:val="0"/>
        <w:autoSpaceDN w:val="0"/>
        <w:adjustRightInd w:val="0"/>
        <w:spacing w:before="240" w:after="0" w:line="312" w:lineRule="auto"/>
        <w:jc w:val="both"/>
        <w:rPr>
          <w:rFonts w:cs="Corbel"/>
          <w:color w:val="000000"/>
        </w:rPr>
      </w:pPr>
      <w:r w:rsidRPr="009D018E">
        <w:rPr>
          <w:rFonts w:cs="Corbel"/>
          <w:color w:val="000000"/>
        </w:rPr>
        <w:t xml:space="preserve">Davies </w:t>
      </w:r>
      <w:r w:rsidR="009D018E" w:rsidRPr="009D018E">
        <w:rPr>
          <w:rFonts w:cs="Corbel"/>
          <w:color w:val="000000"/>
        </w:rPr>
        <w:t xml:space="preserve">también escribe críticas de cine para </w:t>
      </w:r>
      <w:r w:rsidRPr="009D018E">
        <w:rPr>
          <w:rFonts w:cs="Corbel"/>
          <w:i/>
          <w:iCs/>
          <w:color w:val="000000"/>
        </w:rPr>
        <w:t>The Monthly</w:t>
      </w:r>
      <w:r w:rsidRPr="009D018E">
        <w:rPr>
          <w:rFonts w:cs="Corbel"/>
          <w:color w:val="000000"/>
        </w:rPr>
        <w:t xml:space="preserve">, </w:t>
      </w:r>
      <w:r w:rsidR="009D018E" w:rsidRPr="009D018E">
        <w:rPr>
          <w:rFonts w:cs="Corbel"/>
          <w:color w:val="000000"/>
        </w:rPr>
        <w:t xml:space="preserve">y ocasionalmente </w:t>
      </w:r>
      <w:r w:rsidR="009D018E">
        <w:rPr>
          <w:rFonts w:cs="Corbel"/>
          <w:color w:val="000000"/>
        </w:rPr>
        <w:t xml:space="preserve">escribe </w:t>
      </w:r>
      <w:r w:rsidR="009D018E" w:rsidRPr="009D018E">
        <w:rPr>
          <w:rFonts w:cs="Corbel"/>
          <w:color w:val="000000"/>
        </w:rPr>
        <w:t>reseñas</w:t>
      </w:r>
      <w:r w:rsidR="009D018E">
        <w:rPr>
          <w:rFonts w:cs="Corbel"/>
          <w:color w:val="000000"/>
        </w:rPr>
        <w:t xml:space="preserve"> de libros y ensayos para otras revistas y periódicos. Su libro infantil, “Magpie”, fue publicado por ABC Books en 2010.</w:t>
      </w:r>
    </w:p>
    <w:p w:rsidR="009D018E" w:rsidRDefault="009D018E" w:rsidP="00552CC4">
      <w:pPr>
        <w:autoSpaceDE w:val="0"/>
        <w:autoSpaceDN w:val="0"/>
        <w:adjustRightInd w:val="0"/>
        <w:spacing w:before="240" w:after="0" w:line="312" w:lineRule="auto"/>
        <w:jc w:val="both"/>
        <w:rPr>
          <w:rFonts w:cs="Corbel"/>
          <w:color w:val="000000"/>
        </w:rPr>
      </w:pPr>
      <w:r w:rsidRPr="009D018E">
        <w:rPr>
          <w:rFonts w:cs="Corbel"/>
          <w:color w:val="000000"/>
        </w:rPr>
        <w:t>E</w:t>
      </w:r>
      <w:r w:rsidR="00A13423" w:rsidRPr="009D018E">
        <w:rPr>
          <w:rFonts w:cs="Corbel"/>
          <w:color w:val="000000"/>
        </w:rPr>
        <w:t>n 2010</w:t>
      </w:r>
      <w:r w:rsidRPr="009D018E">
        <w:rPr>
          <w:rFonts w:cs="Corbel"/>
          <w:color w:val="000000"/>
        </w:rPr>
        <w:t>,</w:t>
      </w:r>
      <w:r w:rsidR="00A13423" w:rsidRPr="009D018E">
        <w:rPr>
          <w:rFonts w:cs="Corbel"/>
          <w:color w:val="000000"/>
        </w:rPr>
        <w:t xml:space="preserve"> Davies </w:t>
      </w:r>
      <w:r w:rsidRPr="009D018E">
        <w:rPr>
          <w:rFonts w:cs="Corbel"/>
          <w:color w:val="000000"/>
        </w:rPr>
        <w:t xml:space="preserve">también ganó el premio de ensayo más prestigioso de Australia, el </w:t>
      </w:r>
      <w:r w:rsidR="00A13423" w:rsidRPr="009D018E">
        <w:rPr>
          <w:rFonts w:cs="Corbel"/>
          <w:color w:val="000000"/>
        </w:rPr>
        <w:t xml:space="preserve">John Curtin </w:t>
      </w:r>
      <w:r w:rsidRPr="009D018E">
        <w:rPr>
          <w:rFonts w:cs="Corbel"/>
          <w:color w:val="000000"/>
        </w:rPr>
        <w:t xml:space="preserve">al Mejor Ensayo, en los Premios Literarios </w:t>
      </w:r>
      <w:r>
        <w:rPr>
          <w:rFonts w:cs="Corbel"/>
          <w:color w:val="000000"/>
        </w:rPr>
        <w:t>Victorian Premier</w:t>
      </w:r>
      <w:r w:rsidR="00A13423" w:rsidRPr="009D018E">
        <w:rPr>
          <w:rFonts w:cs="Corbel"/>
          <w:color w:val="000000"/>
        </w:rPr>
        <w:t xml:space="preserve">, </w:t>
      </w:r>
      <w:r>
        <w:rPr>
          <w:rFonts w:cs="Corbel"/>
          <w:color w:val="000000"/>
        </w:rPr>
        <w:t xml:space="preserve">por su ensayo para </w:t>
      </w:r>
      <w:r w:rsidR="00A13423" w:rsidRPr="009D018E">
        <w:rPr>
          <w:rFonts w:cs="Corbel"/>
          <w:i/>
          <w:iCs/>
          <w:color w:val="000000"/>
        </w:rPr>
        <w:t xml:space="preserve">Monthly </w:t>
      </w:r>
      <w:r w:rsidR="00A13423" w:rsidRPr="009D018E">
        <w:rPr>
          <w:rFonts w:cs="Corbel"/>
          <w:color w:val="000000"/>
        </w:rPr>
        <w:t xml:space="preserve">“The Penalty Is Death”, </w:t>
      </w:r>
      <w:r>
        <w:rPr>
          <w:rFonts w:cs="Corbel"/>
          <w:color w:val="000000"/>
        </w:rPr>
        <w:t>sobre dos traficantes de drogas en el corredor de la muerte en Bali.</w:t>
      </w:r>
    </w:p>
    <w:p w:rsidR="00A13423" w:rsidRPr="009D018E" w:rsidRDefault="009D018E" w:rsidP="00552CC4">
      <w:pPr>
        <w:autoSpaceDE w:val="0"/>
        <w:autoSpaceDN w:val="0"/>
        <w:adjustRightInd w:val="0"/>
        <w:spacing w:before="240" w:after="0" w:line="312" w:lineRule="auto"/>
        <w:jc w:val="both"/>
        <w:rPr>
          <w:rFonts w:cs="Corbel"/>
          <w:color w:val="000000"/>
        </w:rPr>
      </w:pPr>
      <w:r w:rsidRPr="009D018E">
        <w:rPr>
          <w:rFonts w:cs="Corbel"/>
          <w:color w:val="000000"/>
        </w:rPr>
        <w:t>El cortometraje “</w:t>
      </w:r>
      <w:r w:rsidR="00A13423" w:rsidRPr="009D018E">
        <w:rPr>
          <w:rFonts w:cs="Corbel"/>
          <w:iCs/>
          <w:color w:val="000000"/>
        </w:rPr>
        <w:t>Air</w:t>
      </w:r>
      <w:r w:rsidRPr="009D018E">
        <w:rPr>
          <w:rFonts w:cs="Corbel"/>
          <w:iCs/>
          <w:color w:val="000000"/>
        </w:rPr>
        <w:t>”</w:t>
      </w:r>
      <w:r w:rsidR="00A13423" w:rsidRPr="009D018E">
        <w:rPr>
          <w:rFonts w:cs="Corbel"/>
          <w:color w:val="000000"/>
        </w:rPr>
        <w:t xml:space="preserve">, </w:t>
      </w:r>
      <w:r w:rsidRPr="009D018E">
        <w:rPr>
          <w:rFonts w:cs="Corbel"/>
          <w:color w:val="000000"/>
        </w:rPr>
        <w:t>el primero de Davies como guionista y director,</w:t>
      </w:r>
      <w:r>
        <w:rPr>
          <w:rFonts w:cs="Corbel"/>
          <w:color w:val="000000"/>
        </w:rPr>
        <w:t xml:space="preserve"> está</w:t>
      </w:r>
      <w:r w:rsidRPr="009D018E">
        <w:rPr>
          <w:rFonts w:cs="Corbel"/>
          <w:color w:val="000000"/>
        </w:rPr>
        <w:t xml:space="preserve"> protagonizado por el actor ganador de un </w:t>
      </w:r>
      <w:r w:rsidR="00A13423" w:rsidRPr="009D018E">
        <w:rPr>
          <w:rFonts w:cs="Corbel"/>
          <w:color w:val="000000"/>
        </w:rPr>
        <w:t>BAFTA</w:t>
      </w:r>
      <w:r w:rsidRPr="009D018E">
        <w:rPr>
          <w:rFonts w:cs="Corbel"/>
          <w:color w:val="000000"/>
        </w:rPr>
        <w:t xml:space="preserve"> Andrew Garfield y estrenado en el Festival de Cine de </w:t>
      </w:r>
      <w:r w:rsidR="00A13423" w:rsidRPr="009D018E">
        <w:rPr>
          <w:rFonts w:cs="Corbel"/>
          <w:color w:val="000000"/>
        </w:rPr>
        <w:t xml:space="preserve">Marfa </w:t>
      </w:r>
      <w:r w:rsidRPr="009D018E">
        <w:rPr>
          <w:rFonts w:cs="Corbel"/>
          <w:color w:val="000000"/>
        </w:rPr>
        <w:t xml:space="preserve">en </w:t>
      </w:r>
      <w:r w:rsidR="00A13423" w:rsidRPr="009D018E">
        <w:rPr>
          <w:rFonts w:cs="Corbel"/>
          <w:color w:val="000000"/>
        </w:rPr>
        <w:t xml:space="preserve">Texas </w:t>
      </w:r>
      <w:r>
        <w:rPr>
          <w:rFonts w:cs="Corbel"/>
          <w:color w:val="000000"/>
        </w:rPr>
        <w:t xml:space="preserve">en </w:t>
      </w:r>
      <w:r w:rsidR="00A13423" w:rsidRPr="009D018E">
        <w:rPr>
          <w:rFonts w:cs="Corbel"/>
          <w:color w:val="000000"/>
        </w:rPr>
        <w:t xml:space="preserve">2010, </w:t>
      </w:r>
      <w:r>
        <w:rPr>
          <w:rFonts w:cs="Corbel"/>
          <w:color w:val="000000"/>
        </w:rPr>
        <w:t>y también se proyectó en el Festival Internacional de Cortometrajes de Venecia</w:t>
      </w:r>
      <w:r w:rsidR="00A13423" w:rsidRPr="009D018E">
        <w:rPr>
          <w:rFonts w:cs="Corbel"/>
          <w:color w:val="000000"/>
        </w:rPr>
        <w:t xml:space="preserve">, </w:t>
      </w:r>
      <w:r>
        <w:rPr>
          <w:rFonts w:cs="Corbel"/>
          <w:color w:val="000000"/>
        </w:rPr>
        <w:t xml:space="preserve">el Festival de las Antípodas en </w:t>
      </w:r>
      <w:r w:rsidR="00A13423" w:rsidRPr="009D018E">
        <w:rPr>
          <w:rFonts w:cs="Corbel"/>
          <w:color w:val="000000"/>
        </w:rPr>
        <w:t xml:space="preserve">St Tropez, </w:t>
      </w:r>
      <w:r>
        <w:rPr>
          <w:rFonts w:cs="Corbel"/>
          <w:color w:val="000000"/>
        </w:rPr>
        <w:t xml:space="preserve">el Festival de Cine de </w:t>
      </w:r>
      <w:r w:rsidR="00A13423" w:rsidRPr="009D018E">
        <w:rPr>
          <w:rFonts w:cs="Corbel"/>
          <w:color w:val="000000"/>
        </w:rPr>
        <w:t xml:space="preserve">Bigpond Adelaide, </w:t>
      </w:r>
      <w:r>
        <w:rPr>
          <w:rFonts w:cs="Corbel"/>
          <w:color w:val="000000"/>
        </w:rPr>
        <w:t xml:space="preserve">el Festival de Cortometrajes </w:t>
      </w:r>
      <w:r w:rsidR="00A13423" w:rsidRPr="009D018E">
        <w:rPr>
          <w:rFonts w:cs="Corbel"/>
          <w:color w:val="000000"/>
        </w:rPr>
        <w:t xml:space="preserve">Big Sur </w:t>
      </w:r>
      <w:r>
        <w:rPr>
          <w:rFonts w:cs="Corbel"/>
          <w:color w:val="000000"/>
        </w:rPr>
        <w:t xml:space="preserve">y el Festival Internacional de Cine de </w:t>
      </w:r>
      <w:r w:rsidR="00A13423" w:rsidRPr="009D018E">
        <w:rPr>
          <w:rFonts w:cs="Corbel"/>
          <w:color w:val="000000"/>
        </w:rPr>
        <w:t xml:space="preserve">Melbourne. </w:t>
      </w:r>
    </w:p>
    <w:p w:rsidR="00A13423" w:rsidRPr="002D46E1" w:rsidRDefault="002D46E1" w:rsidP="00552CC4">
      <w:pPr>
        <w:autoSpaceDE w:val="0"/>
        <w:autoSpaceDN w:val="0"/>
        <w:adjustRightInd w:val="0"/>
        <w:spacing w:before="240" w:after="0" w:line="312" w:lineRule="auto"/>
        <w:jc w:val="both"/>
        <w:rPr>
          <w:rFonts w:cs="Corbel"/>
          <w:color w:val="000000"/>
        </w:rPr>
      </w:pPr>
      <w:r w:rsidRPr="002D46E1">
        <w:rPr>
          <w:rFonts w:cs="Corbel"/>
          <w:color w:val="000000"/>
        </w:rPr>
        <w:lastRenderedPageBreak/>
        <w:t>“Life”, el guión de Davies</w:t>
      </w:r>
      <w:r w:rsidR="00A13423" w:rsidRPr="002D46E1">
        <w:rPr>
          <w:rFonts w:cs="Corbel"/>
          <w:color w:val="000000"/>
        </w:rPr>
        <w:t xml:space="preserve"> </w:t>
      </w:r>
      <w:r w:rsidRPr="002D46E1">
        <w:rPr>
          <w:rFonts w:cs="Corbel"/>
          <w:color w:val="000000"/>
        </w:rPr>
        <w:t xml:space="preserve">sobre la Amistad entre </w:t>
      </w:r>
      <w:r w:rsidR="00A13423" w:rsidRPr="002D46E1">
        <w:rPr>
          <w:rFonts w:cs="Corbel"/>
          <w:color w:val="000000"/>
        </w:rPr>
        <w:t xml:space="preserve">James Dean </w:t>
      </w:r>
      <w:r w:rsidRPr="002D46E1">
        <w:rPr>
          <w:rFonts w:cs="Corbel"/>
          <w:color w:val="000000"/>
        </w:rPr>
        <w:t xml:space="preserve">y Dennis Stock, el fotógrafo de la revista </w:t>
      </w:r>
      <w:r w:rsidR="00A13423" w:rsidRPr="002D46E1">
        <w:rPr>
          <w:rFonts w:cs="Corbel"/>
          <w:i/>
          <w:iCs/>
          <w:color w:val="000000"/>
        </w:rPr>
        <w:t>Life</w:t>
      </w:r>
      <w:r w:rsidR="00A13423" w:rsidRPr="002D46E1">
        <w:rPr>
          <w:rFonts w:cs="Corbel"/>
          <w:color w:val="000000"/>
        </w:rPr>
        <w:t xml:space="preserve">, </w:t>
      </w:r>
      <w:r>
        <w:rPr>
          <w:rFonts w:cs="Corbel"/>
          <w:color w:val="000000"/>
        </w:rPr>
        <w:t xml:space="preserve">producido por </w:t>
      </w:r>
      <w:r w:rsidRPr="002D46E1">
        <w:rPr>
          <w:rFonts w:cs="Corbel"/>
          <w:color w:val="000000"/>
        </w:rPr>
        <w:t>See-Saw Films</w:t>
      </w:r>
      <w:r>
        <w:rPr>
          <w:rFonts w:cs="Corbel"/>
          <w:color w:val="000000"/>
        </w:rPr>
        <w:t xml:space="preserve">, los mismos </w:t>
      </w:r>
      <w:r w:rsidRPr="002D46E1">
        <w:rPr>
          <w:rFonts w:cs="Corbel"/>
          <w:color w:val="000000"/>
        </w:rPr>
        <w:t xml:space="preserve">productores </w:t>
      </w:r>
      <w:r>
        <w:rPr>
          <w:rFonts w:cs="Corbel"/>
          <w:color w:val="000000"/>
        </w:rPr>
        <w:t>de la oscarizada “El discurso del rey”</w:t>
      </w:r>
      <w:r w:rsidR="00A13423" w:rsidRPr="002D46E1">
        <w:rPr>
          <w:rFonts w:cs="Corbel"/>
          <w:color w:val="000000"/>
        </w:rPr>
        <w:t xml:space="preserve">, </w:t>
      </w:r>
      <w:r>
        <w:rPr>
          <w:rFonts w:cs="Corbel"/>
          <w:color w:val="000000"/>
        </w:rPr>
        <w:t xml:space="preserve">fue dirigida por </w:t>
      </w:r>
      <w:r w:rsidR="00A13423" w:rsidRPr="002D46E1">
        <w:rPr>
          <w:rFonts w:cs="Corbel"/>
          <w:color w:val="000000"/>
        </w:rPr>
        <w:t xml:space="preserve">Anton Corbijn </w:t>
      </w:r>
      <w:r>
        <w:rPr>
          <w:rFonts w:cs="Corbel"/>
          <w:color w:val="000000"/>
        </w:rPr>
        <w:t xml:space="preserve">y el reparto incluye a </w:t>
      </w:r>
      <w:r w:rsidR="00A13423" w:rsidRPr="002D46E1">
        <w:rPr>
          <w:rFonts w:cs="Corbel"/>
          <w:color w:val="000000"/>
        </w:rPr>
        <w:t xml:space="preserve">Robert Pattinson, Dane DeHaan, Sir Ben Kingsley </w:t>
      </w:r>
      <w:r>
        <w:rPr>
          <w:rFonts w:cs="Corbel"/>
          <w:color w:val="000000"/>
        </w:rPr>
        <w:t xml:space="preserve">y </w:t>
      </w:r>
      <w:r w:rsidR="00A13423" w:rsidRPr="002D46E1">
        <w:rPr>
          <w:rFonts w:cs="Corbel"/>
          <w:color w:val="000000"/>
        </w:rPr>
        <w:t xml:space="preserve">Joel Edgerton. </w:t>
      </w:r>
      <w:r w:rsidRPr="002D46E1">
        <w:rPr>
          <w:rFonts w:cs="Corbel"/>
          <w:color w:val="000000"/>
        </w:rPr>
        <w:t xml:space="preserve">Se estrenó en el </w:t>
      </w:r>
      <w:r w:rsidR="00A13423" w:rsidRPr="002D46E1">
        <w:rPr>
          <w:rFonts w:cs="Corbel"/>
          <w:color w:val="000000"/>
        </w:rPr>
        <w:t xml:space="preserve">Festival </w:t>
      </w:r>
      <w:r w:rsidRPr="002D46E1">
        <w:rPr>
          <w:rFonts w:cs="Corbel"/>
          <w:color w:val="000000"/>
        </w:rPr>
        <w:t xml:space="preserve">de Cine de Berlín de </w:t>
      </w:r>
      <w:r w:rsidR="00A13423" w:rsidRPr="002D46E1">
        <w:rPr>
          <w:rFonts w:cs="Corbel"/>
          <w:color w:val="000000"/>
        </w:rPr>
        <w:t xml:space="preserve">2015. </w:t>
      </w:r>
    </w:p>
    <w:p w:rsidR="00A13423" w:rsidRPr="00C66279" w:rsidRDefault="00775E0A" w:rsidP="00552CC4">
      <w:pPr>
        <w:autoSpaceDE w:val="0"/>
        <w:autoSpaceDN w:val="0"/>
        <w:adjustRightInd w:val="0"/>
        <w:spacing w:before="240" w:after="0" w:line="312" w:lineRule="auto"/>
        <w:jc w:val="both"/>
        <w:rPr>
          <w:rFonts w:cs="Corbel"/>
          <w:color w:val="000000"/>
        </w:rPr>
      </w:pPr>
      <w:r w:rsidRPr="00C66279">
        <w:rPr>
          <w:rFonts w:cs="Corbel"/>
          <w:color w:val="000000"/>
        </w:rPr>
        <w:t>A</w:t>
      </w:r>
      <w:r w:rsidR="00D90773" w:rsidRPr="00C66279">
        <w:rPr>
          <w:rFonts w:cs="Corbel"/>
          <w:color w:val="000000"/>
        </w:rPr>
        <w:t xml:space="preserve">ctualmente, </w:t>
      </w:r>
      <w:r w:rsidR="00A13423" w:rsidRPr="00C66279">
        <w:rPr>
          <w:rFonts w:cs="Corbel"/>
          <w:color w:val="000000"/>
        </w:rPr>
        <w:t xml:space="preserve">Davies </w:t>
      </w:r>
      <w:r w:rsidR="00C66279" w:rsidRPr="00C66279">
        <w:rPr>
          <w:rFonts w:cs="Corbel"/>
          <w:color w:val="000000"/>
        </w:rPr>
        <w:t>está escribiendo el guión de la adaptación al cine de la</w:t>
      </w:r>
      <w:r w:rsidR="00C66279">
        <w:rPr>
          <w:rFonts w:cs="Corbel"/>
          <w:color w:val="000000"/>
        </w:rPr>
        <w:t>s</w:t>
      </w:r>
      <w:r w:rsidR="00C66279" w:rsidRPr="00C66279">
        <w:rPr>
          <w:rFonts w:cs="Corbel"/>
          <w:color w:val="000000"/>
        </w:rPr>
        <w:t xml:space="preserve"> biografía</w:t>
      </w:r>
      <w:r w:rsidR="00C66279">
        <w:rPr>
          <w:rFonts w:cs="Corbel"/>
          <w:color w:val="000000"/>
        </w:rPr>
        <w:t>s</w:t>
      </w:r>
      <w:r w:rsidR="00C66279" w:rsidRPr="00C66279">
        <w:rPr>
          <w:rFonts w:cs="Corbel"/>
          <w:color w:val="000000"/>
        </w:rPr>
        <w:t xml:space="preserve"> “</w:t>
      </w:r>
      <w:r w:rsidR="00C66279" w:rsidRPr="00C66279">
        <w:rPr>
          <w:rFonts w:cs="Corbel"/>
          <w:iCs/>
          <w:color w:val="000000"/>
        </w:rPr>
        <w:t>Beautiful Boy: My Journey Through My Son’s Addiction</w:t>
      </w:r>
      <w:r w:rsidR="00C66279">
        <w:rPr>
          <w:rFonts w:cs="Corbel"/>
          <w:color w:val="000000"/>
        </w:rPr>
        <w:t xml:space="preserve">” de </w:t>
      </w:r>
      <w:r w:rsidR="00C66279" w:rsidRPr="00C66279">
        <w:rPr>
          <w:rFonts w:cs="Corbel"/>
          <w:color w:val="000000"/>
        </w:rPr>
        <w:t xml:space="preserve">David Sheff </w:t>
      </w:r>
      <w:r w:rsidR="00C66279">
        <w:rPr>
          <w:rFonts w:cs="Corbel"/>
          <w:color w:val="000000"/>
        </w:rPr>
        <w:t>y “</w:t>
      </w:r>
      <w:r w:rsidR="00C66279" w:rsidRPr="00C66279">
        <w:rPr>
          <w:rFonts w:cs="Corbel"/>
          <w:color w:val="000000"/>
        </w:rPr>
        <w:t>T</w:t>
      </w:r>
      <w:r w:rsidR="00C66279" w:rsidRPr="00C66279">
        <w:rPr>
          <w:rFonts w:cs="Corbel"/>
          <w:iCs/>
          <w:color w:val="000000"/>
        </w:rPr>
        <w:t>weak:</w:t>
      </w:r>
      <w:r w:rsidR="00C66279">
        <w:rPr>
          <w:rFonts w:cs="Corbel"/>
          <w:iCs/>
          <w:color w:val="000000"/>
        </w:rPr>
        <w:t xml:space="preserve"> Growing Up on Methamphetamines” de</w:t>
      </w:r>
      <w:r w:rsidR="00C66279" w:rsidRPr="00C66279">
        <w:rPr>
          <w:rFonts w:cs="Corbel"/>
          <w:color w:val="000000"/>
        </w:rPr>
        <w:t xml:space="preserve"> Nic Sheff</w:t>
      </w:r>
      <w:r w:rsidR="00C66279">
        <w:rPr>
          <w:rFonts w:cs="Corbel"/>
          <w:color w:val="000000"/>
        </w:rPr>
        <w:t xml:space="preserve"> (dos libros que se convertirán en una sola película) para Plan B, la compañía de Brad Pitt. La película será dirigida por el nominado al Óscar </w:t>
      </w:r>
      <w:r w:rsidR="00C66279" w:rsidRPr="00C66279">
        <w:rPr>
          <w:rFonts w:cs="Corbel"/>
          <w:color w:val="000000"/>
        </w:rPr>
        <w:t>Felix von Groeningen (</w:t>
      </w:r>
      <w:r w:rsidR="00C66279">
        <w:rPr>
          <w:rFonts w:cs="Corbel"/>
          <w:color w:val="000000"/>
        </w:rPr>
        <w:t>“</w:t>
      </w:r>
      <w:r w:rsidR="00C66279">
        <w:rPr>
          <w:rFonts w:cs="Corbel"/>
          <w:iCs/>
          <w:color w:val="000000"/>
        </w:rPr>
        <w:t>Alabama Monroe</w:t>
      </w:r>
      <w:r w:rsidR="00C66279" w:rsidRPr="00C66279">
        <w:rPr>
          <w:rFonts w:cs="Corbel"/>
          <w:iCs/>
          <w:color w:val="000000"/>
        </w:rPr>
        <w:t>”</w:t>
      </w:r>
      <w:r w:rsidR="00C66279" w:rsidRPr="00C66279">
        <w:rPr>
          <w:rFonts w:cs="Corbel"/>
          <w:color w:val="000000"/>
        </w:rPr>
        <w:t>)</w:t>
      </w:r>
      <w:r w:rsidR="00C66279">
        <w:rPr>
          <w:rFonts w:cs="Corbel"/>
          <w:color w:val="000000"/>
        </w:rPr>
        <w:t xml:space="preserve"> y la producirá el ganador del Óscar </w:t>
      </w:r>
      <w:r w:rsidR="00A13423" w:rsidRPr="00C66279">
        <w:rPr>
          <w:rFonts w:cs="Corbel"/>
          <w:color w:val="000000"/>
        </w:rPr>
        <w:t>Jeremy Kleiner (</w:t>
      </w:r>
      <w:r w:rsidR="00C66279" w:rsidRPr="00C66279">
        <w:rPr>
          <w:rFonts w:cs="Corbel"/>
          <w:color w:val="000000"/>
        </w:rPr>
        <w:t>“</w:t>
      </w:r>
      <w:r w:rsidR="00A13423" w:rsidRPr="00C66279">
        <w:rPr>
          <w:rFonts w:cs="Corbel"/>
          <w:iCs/>
          <w:color w:val="000000"/>
        </w:rPr>
        <w:t xml:space="preserve">12 </w:t>
      </w:r>
      <w:r w:rsidR="00C66279" w:rsidRPr="00C66279">
        <w:rPr>
          <w:rFonts w:cs="Corbel"/>
          <w:iCs/>
          <w:color w:val="000000"/>
        </w:rPr>
        <w:t>años de esclavitud”</w:t>
      </w:r>
      <w:r w:rsidR="00A13423" w:rsidRPr="00C66279">
        <w:rPr>
          <w:rFonts w:cs="Corbel"/>
          <w:color w:val="000000"/>
        </w:rPr>
        <w:t xml:space="preserve">, </w:t>
      </w:r>
      <w:r w:rsidR="00C66279" w:rsidRPr="00C66279">
        <w:rPr>
          <w:rFonts w:cs="Corbel"/>
          <w:color w:val="000000"/>
        </w:rPr>
        <w:t>“</w:t>
      </w:r>
      <w:r w:rsidR="00A13423" w:rsidRPr="00C66279">
        <w:rPr>
          <w:rFonts w:cs="Corbel"/>
          <w:iCs/>
          <w:color w:val="000000"/>
        </w:rPr>
        <w:t>Selma</w:t>
      </w:r>
      <w:r w:rsidR="00C66279" w:rsidRPr="00C66279">
        <w:rPr>
          <w:rFonts w:cs="Corbel"/>
          <w:iCs/>
          <w:color w:val="000000"/>
        </w:rPr>
        <w:t>”</w:t>
      </w:r>
      <w:r w:rsidR="00A13423" w:rsidRPr="00C66279">
        <w:rPr>
          <w:rFonts w:cs="Corbel"/>
          <w:i/>
          <w:iCs/>
          <w:color w:val="000000"/>
        </w:rPr>
        <w:t xml:space="preserve">). </w:t>
      </w:r>
    </w:p>
    <w:p w:rsidR="00C66279" w:rsidRPr="00C66279" w:rsidRDefault="00A13423" w:rsidP="00552CC4">
      <w:pPr>
        <w:autoSpaceDE w:val="0"/>
        <w:autoSpaceDN w:val="0"/>
        <w:adjustRightInd w:val="0"/>
        <w:spacing w:before="240" w:after="0" w:line="312" w:lineRule="auto"/>
        <w:jc w:val="both"/>
        <w:rPr>
          <w:rFonts w:cs="Corbel"/>
          <w:color w:val="000000"/>
        </w:rPr>
      </w:pPr>
      <w:r w:rsidRPr="00C66279">
        <w:rPr>
          <w:rFonts w:cs="Corbel"/>
          <w:color w:val="000000"/>
        </w:rPr>
        <w:t>Davies</w:t>
      </w:r>
      <w:r w:rsidR="00C66279" w:rsidRPr="00C66279">
        <w:rPr>
          <w:rFonts w:cs="Corbel"/>
          <w:color w:val="000000"/>
        </w:rPr>
        <w:t xml:space="preserve"> también está escribiendo una adaptaci</w:t>
      </w:r>
      <w:r w:rsidR="00C66279">
        <w:rPr>
          <w:rFonts w:cs="Corbel"/>
          <w:color w:val="000000"/>
        </w:rPr>
        <w:t xml:space="preserve">ón para la televisión de la novela de Joseph Heller “Trampa-22”, para los productores de “True Detective” </w:t>
      </w:r>
      <w:r w:rsidR="00C66279" w:rsidRPr="00C66279">
        <w:rPr>
          <w:rFonts w:cs="Corbel"/>
          <w:color w:val="000000"/>
        </w:rPr>
        <w:t xml:space="preserve">Anonymous Content </w:t>
      </w:r>
      <w:r w:rsidR="00C66279">
        <w:rPr>
          <w:rFonts w:cs="Corbel"/>
          <w:color w:val="000000"/>
        </w:rPr>
        <w:t xml:space="preserve">y para </w:t>
      </w:r>
      <w:r w:rsidR="00C66279" w:rsidRPr="00C66279">
        <w:rPr>
          <w:rFonts w:cs="Corbel"/>
          <w:color w:val="000000"/>
        </w:rPr>
        <w:t>Paramount TV.</w:t>
      </w:r>
    </w:p>
    <w:p w:rsidR="00C20AE2" w:rsidRDefault="00C66279" w:rsidP="00552CC4">
      <w:pPr>
        <w:autoSpaceDE w:val="0"/>
        <w:autoSpaceDN w:val="0"/>
        <w:adjustRightInd w:val="0"/>
        <w:spacing w:before="240" w:after="0" w:line="312" w:lineRule="auto"/>
        <w:jc w:val="both"/>
        <w:rPr>
          <w:rFonts w:cs="Corbel"/>
          <w:iCs/>
          <w:color w:val="000000"/>
        </w:rPr>
      </w:pPr>
      <w:r w:rsidRPr="00C66279">
        <w:rPr>
          <w:rFonts w:cs="Corbel"/>
          <w:color w:val="000000"/>
        </w:rPr>
        <w:t>El ensayo de Davies “The Cisco Kid” fue nominado a un Premio Southern California Journalism</w:t>
      </w:r>
      <w:r>
        <w:rPr>
          <w:rFonts w:cs="Corbel"/>
          <w:color w:val="000000"/>
        </w:rPr>
        <w:t xml:space="preserve"> con </w:t>
      </w:r>
      <w:r w:rsidRPr="00C66279">
        <w:rPr>
          <w:rFonts w:cs="Corbel"/>
          <w:color w:val="000000"/>
        </w:rPr>
        <w:t>Los Angeles Press Club</w:t>
      </w:r>
      <w:r>
        <w:rPr>
          <w:rFonts w:cs="Corbel"/>
          <w:color w:val="000000"/>
        </w:rPr>
        <w:t xml:space="preserve">. Como narrador, ha aparecido en los programas ganadores del NPR </w:t>
      </w:r>
      <w:r w:rsidRPr="00C66279">
        <w:rPr>
          <w:rFonts w:cs="Corbel"/>
          <w:color w:val="000000"/>
        </w:rPr>
        <w:t>“</w:t>
      </w:r>
      <w:r w:rsidRPr="00C66279">
        <w:rPr>
          <w:rFonts w:cs="Corbel"/>
          <w:iCs/>
          <w:color w:val="000000"/>
        </w:rPr>
        <w:t xml:space="preserve">This American Life” </w:t>
      </w:r>
      <w:r w:rsidRPr="00C66279">
        <w:rPr>
          <w:rFonts w:cs="Corbel"/>
          <w:color w:val="000000"/>
        </w:rPr>
        <w:t>y “</w:t>
      </w:r>
      <w:r w:rsidRPr="00C66279">
        <w:rPr>
          <w:rFonts w:cs="Corbel"/>
          <w:iCs/>
          <w:color w:val="000000"/>
        </w:rPr>
        <w:t>Unfictional”.</w:t>
      </w:r>
    </w:p>
    <w:p w:rsidR="00054679" w:rsidRDefault="00054679">
      <w:pPr>
        <w:rPr>
          <w:rFonts w:cs="Corbel"/>
          <w:b/>
          <w:bCs/>
          <w:color w:val="000000"/>
        </w:rPr>
      </w:pPr>
      <w:r>
        <w:rPr>
          <w:rFonts w:cs="Corbel"/>
          <w:b/>
          <w:bCs/>
          <w:color w:val="000000"/>
        </w:rPr>
        <w:br w:type="page"/>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Director </w:t>
      </w:r>
      <w:r w:rsidR="00C66279" w:rsidRPr="00054679">
        <w:rPr>
          <w:rFonts w:cs="Corbel"/>
          <w:b/>
          <w:bCs/>
          <w:color w:val="C00000"/>
        </w:rPr>
        <w:t xml:space="preserve">de fotografía </w:t>
      </w:r>
      <w:r w:rsidRPr="00054679">
        <w:rPr>
          <w:rFonts w:cs="Corbel"/>
          <w:b/>
          <w:bCs/>
          <w:color w:val="C00000"/>
        </w:rPr>
        <w:t xml:space="preserve">– Greig Fraser, A.S.C, A.C.S. </w:t>
      </w:r>
    </w:p>
    <w:p w:rsidR="00A13423" w:rsidRPr="00F45155" w:rsidRDefault="00A13423" w:rsidP="00552CC4">
      <w:pPr>
        <w:autoSpaceDE w:val="0"/>
        <w:autoSpaceDN w:val="0"/>
        <w:adjustRightInd w:val="0"/>
        <w:spacing w:before="240" w:after="0" w:line="312" w:lineRule="auto"/>
        <w:jc w:val="both"/>
        <w:rPr>
          <w:rFonts w:cs="Corbel"/>
          <w:color w:val="000000"/>
        </w:rPr>
      </w:pPr>
      <w:r w:rsidRPr="00F45155">
        <w:rPr>
          <w:rFonts w:cs="Corbel"/>
          <w:color w:val="000000"/>
        </w:rPr>
        <w:t xml:space="preserve">Grieg Fraser </w:t>
      </w:r>
      <w:r w:rsidR="00F45155" w:rsidRPr="00F45155">
        <w:rPr>
          <w:rFonts w:cs="Corbel"/>
          <w:color w:val="000000"/>
        </w:rPr>
        <w:t xml:space="preserve">es uno de los </w:t>
      </w:r>
      <w:r w:rsidR="007B47FE">
        <w:rPr>
          <w:rFonts w:cs="Corbel"/>
          <w:color w:val="000000"/>
        </w:rPr>
        <w:t>directores de fotografía</w:t>
      </w:r>
      <w:r w:rsidR="00F45155" w:rsidRPr="00F45155">
        <w:rPr>
          <w:rFonts w:cs="Corbel"/>
          <w:color w:val="000000"/>
        </w:rPr>
        <w:t xml:space="preserve"> australianos más reconocido internacionalmente</w:t>
      </w:r>
      <w:r w:rsidR="00F45155">
        <w:rPr>
          <w:rFonts w:cs="Corbel"/>
          <w:color w:val="000000"/>
        </w:rPr>
        <w:t xml:space="preserve">. Es miembro tanto de la </w:t>
      </w:r>
      <w:r w:rsidR="00F45155" w:rsidRPr="00F45155">
        <w:rPr>
          <w:rFonts w:cs="Corbel"/>
          <w:color w:val="000000"/>
        </w:rPr>
        <w:t xml:space="preserve">American Society of Cinematographers como de la </w:t>
      </w:r>
      <w:r w:rsidR="00F45155">
        <w:rPr>
          <w:rFonts w:cs="Corbel"/>
          <w:color w:val="000000"/>
        </w:rPr>
        <w:t>Australian Cinematographers S</w:t>
      </w:r>
      <w:r w:rsidRPr="00F45155">
        <w:rPr>
          <w:rFonts w:cs="Corbel"/>
          <w:color w:val="000000"/>
        </w:rPr>
        <w:t xml:space="preserve">ociety. </w:t>
      </w:r>
    </w:p>
    <w:p w:rsidR="00F45155" w:rsidRPr="003A18E1" w:rsidRDefault="00F45155" w:rsidP="00552CC4">
      <w:pPr>
        <w:autoSpaceDE w:val="0"/>
        <w:autoSpaceDN w:val="0"/>
        <w:adjustRightInd w:val="0"/>
        <w:spacing w:before="240" w:after="0" w:line="312" w:lineRule="auto"/>
        <w:jc w:val="both"/>
        <w:rPr>
          <w:rFonts w:cs="Corbel"/>
          <w:color w:val="000000"/>
        </w:rPr>
      </w:pPr>
      <w:r w:rsidRPr="00F45155">
        <w:rPr>
          <w:rFonts w:cs="Corbel"/>
          <w:color w:val="000000"/>
        </w:rPr>
        <w:t xml:space="preserve">Comenzó su carrera cinematográfica en 2005, </w:t>
      </w:r>
      <w:r>
        <w:rPr>
          <w:rFonts w:cs="Corbel"/>
          <w:color w:val="000000"/>
        </w:rPr>
        <w:t xml:space="preserve">cuando ganó el AFI a la Mejor Dirección de Fotografía por “Jewboy”, dirigida por Tony Krawitz. </w:t>
      </w:r>
      <w:r w:rsidR="003A18E1">
        <w:rPr>
          <w:rFonts w:cs="Corbel"/>
          <w:color w:val="000000"/>
        </w:rPr>
        <w:t xml:space="preserve">En 2009 fue premiado por la AACTA, la ACS y los </w:t>
      </w:r>
      <w:r w:rsidR="003A18E1" w:rsidRPr="003A18E1">
        <w:rPr>
          <w:rFonts w:cs="Corbel"/>
          <w:color w:val="000000"/>
        </w:rPr>
        <w:t>British Independent Film Awards</w:t>
      </w:r>
      <w:r w:rsidR="003A18E1">
        <w:rPr>
          <w:rFonts w:cs="Corbel"/>
          <w:color w:val="000000"/>
        </w:rPr>
        <w:t xml:space="preserve"> por su trabajo en “Bright Star”, de Jane Campion. En 2010 rodó “Déjame entrar”, la adaptación estadounidense de la aclamada película sueca de terror “</w:t>
      </w:r>
      <w:r w:rsidR="003A18E1" w:rsidRPr="003A18E1">
        <w:rPr>
          <w:rFonts w:cs="Corbel"/>
          <w:iCs/>
          <w:color w:val="000000"/>
        </w:rPr>
        <w:t>Let the Right One In</w:t>
      </w:r>
      <w:r w:rsidR="003A18E1">
        <w:rPr>
          <w:rFonts w:cs="Corbel"/>
          <w:color w:val="000000"/>
        </w:rPr>
        <w:t xml:space="preserve">”. En 2012 trabajó en la nominada a la Palma de Oro “Mátalos suavemente”, dirigida por </w:t>
      </w:r>
      <w:r w:rsidR="003A18E1" w:rsidRPr="003A18E1">
        <w:rPr>
          <w:rFonts w:cs="Corbel"/>
          <w:color w:val="000000"/>
        </w:rPr>
        <w:t xml:space="preserve">Andrew Dominik </w:t>
      </w:r>
      <w:r w:rsidR="003A18E1">
        <w:rPr>
          <w:rFonts w:cs="Corbel"/>
          <w:color w:val="000000"/>
        </w:rPr>
        <w:t xml:space="preserve">y protagonizada por </w:t>
      </w:r>
      <w:r w:rsidR="003A18E1" w:rsidRPr="003A18E1">
        <w:rPr>
          <w:rFonts w:cs="Corbel"/>
          <w:color w:val="000000"/>
        </w:rPr>
        <w:t>Brad Pitt.</w:t>
      </w:r>
      <w:r w:rsidR="002150B5">
        <w:rPr>
          <w:rFonts w:cs="Corbel"/>
          <w:color w:val="000000"/>
        </w:rPr>
        <w:t xml:space="preserve"> Ese mismo año rodó el thriller de acción nominado a los Óscar “La noche más oscura”, por cuyo trabajo fue ampliamente elogiado.</w:t>
      </w:r>
    </w:p>
    <w:p w:rsidR="00A13423" w:rsidRPr="002150B5" w:rsidRDefault="002150B5" w:rsidP="00552CC4">
      <w:pPr>
        <w:autoSpaceDE w:val="0"/>
        <w:autoSpaceDN w:val="0"/>
        <w:adjustRightInd w:val="0"/>
        <w:spacing w:before="240" w:after="0" w:line="312" w:lineRule="auto"/>
        <w:jc w:val="both"/>
        <w:rPr>
          <w:rFonts w:cs="Corbel"/>
          <w:color w:val="000000"/>
        </w:rPr>
      </w:pPr>
      <w:r w:rsidRPr="002150B5">
        <w:rPr>
          <w:rFonts w:cs="Corbel"/>
          <w:color w:val="000000"/>
        </w:rPr>
        <w:t>Más recientemente ha trabajado en la nominada a los Premios de la Bennett Millers Academy</w:t>
      </w:r>
      <w:r>
        <w:rPr>
          <w:rFonts w:cs="Corbel"/>
          <w:color w:val="000000"/>
        </w:rPr>
        <w:t xml:space="preserve"> “Foxcatcher”, con </w:t>
      </w:r>
      <w:r w:rsidRPr="002150B5">
        <w:rPr>
          <w:rFonts w:cs="Corbel"/>
          <w:color w:val="000000"/>
        </w:rPr>
        <w:t xml:space="preserve">Steve Carrell, Mark Ruffalo </w:t>
      </w:r>
      <w:r>
        <w:rPr>
          <w:rFonts w:cs="Corbel"/>
          <w:color w:val="000000"/>
        </w:rPr>
        <w:t xml:space="preserve">y </w:t>
      </w:r>
      <w:r w:rsidRPr="002150B5">
        <w:rPr>
          <w:rFonts w:cs="Corbel"/>
          <w:color w:val="000000"/>
        </w:rPr>
        <w:t>Channing Tatum.</w:t>
      </w:r>
      <w:r>
        <w:rPr>
          <w:rFonts w:cs="Corbel"/>
          <w:color w:val="000000"/>
        </w:rPr>
        <w:t xml:space="preserve"> </w:t>
      </w:r>
      <w:r w:rsidRPr="002150B5">
        <w:rPr>
          <w:rFonts w:cs="Corbel"/>
          <w:color w:val="000000"/>
        </w:rPr>
        <w:t>Otras películas suyas son “</w:t>
      </w:r>
      <w:r w:rsidRPr="002150B5">
        <w:rPr>
          <w:rFonts w:cs="Corbel"/>
          <w:iCs/>
          <w:color w:val="000000"/>
        </w:rPr>
        <w:t>Caído del cielo</w:t>
      </w:r>
      <w:r w:rsidRPr="002150B5">
        <w:rPr>
          <w:rFonts w:cs="Corbel"/>
          <w:i/>
          <w:iCs/>
          <w:color w:val="000000"/>
        </w:rPr>
        <w:t xml:space="preserve">” </w:t>
      </w:r>
      <w:r w:rsidR="00A13423" w:rsidRPr="002150B5">
        <w:rPr>
          <w:rFonts w:cs="Corbel"/>
          <w:color w:val="000000"/>
        </w:rPr>
        <w:t xml:space="preserve">(2006), </w:t>
      </w:r>
      <w:r w:rsidRPr="002150B5">
        <w:rPr>
          <w:rFonts w:cs="Corbel"/>
          <w:color w:val="000000"/>
        </w:rPr>
        <w:t>“</w:t>
      </w:r>
      <w:r w:rsidR="00A13423" w:rsidRPr="002150B5">
        <w:rPr>
          <w:rFonts w:cs="Corbel"/>
          <w:iCs/>
          <w:color w:val="000000"/>
        </w:rPr>
        <w:t>Last Ride</w:t>
      </w:r>
      <w:r w:rsidRPr="002150B5">
        <w:rPr>
          <w:rFonts w:cs="Corbel"/>
          <w:iCs/>
          <w:color w:val="000000"/>
        </w:rPr>
        <w:t>”</w:t>
      </w:r>
      <w:r w:rsidR="00A13423" w:rsidRPr="002150B5">
        <w:rPr>
          <w:rFonts w:cs="Corbel"/>
          <w:i/>
          <w:iCs/>
          <w:color w:val="000000"/>
        </w:rPr>
        <w:t xml:space="preserve"> </w:t>
      </w:r>
      <w:r w:rsidR="00A13423" w:rsidRPr="002150B5">
        <w:rPr>
          <w:rFonts w:cs="Corbel"/>
          <w:color w:val="000000"/>
        </w:rPr>
        <w:t xml:space="preserve">(2009), </w:t>
      </w:r>
      <w:r w:rsidRPr="002150B5">
        <w:rPr>
          <w:rFonts w:cs="Corbel"/>
          <w:color w:val="000000"/>
        </w:rPr>
        <w:t>“</w:t>
      </w:r>
      <w:r w:rsidRPr="002150B5">
        <w:rPr>
          <w:rFonts w:cs="Corbel"/>
          <w:iCs/>
          <w:color w:val="000000"/>
        </w:rPr>
        <w:t>Sólo ellos”</w:t>
      </w:r>
      <w:r w:rsidR="00A13423" w:rsidRPr="002150B5">
        <w:rPr>
          <w:rFonts w:cs="Corbel"/>
          <w:iCs/>
          <w:color w:val="000000"/>
        </w:rPr>
        <w:t xml:space="preserve"> </w:t>
      </w:r>
      <w:r w:rsidR="00A13423" w:rsidRPr="002150B5">
        <w:rPr>
          <w:rFonts w:cs="Corbel"/>
          <w:color w:val="000000"/>
        </w:rPr>
        <w:t xml:space="preserve">(2009), </w:t>
      </w:r>
      <w:r w:rsidRPr="002150B5">
        <w:rPr>
          <w:rFonts w:cs="Corbel"/>
          <w:iCs/>
          <w:color w:val="000000"/>
        </w:rPr>
        <w:t>“Blancanieves y la leyenda del cazador”</w:t>
      </w:r>
      <w:r w:rsidR="00A13423" w:rsidRPr="002150B5">
        <w:rPr>
          <w:rFonts w:cs="Corbel"/>
          <w:iCs/>
          <w:color w:val="000000"/>
        </w:rPr>
        <w:t xml:space="preserve"> </w:t>
      </w:r>
      <w:r w:rsidR="00A13423" w:rsidRPr="002150B5">
        <w:rPr>
          <w:rFonts w:cs="Corbel"/>
          <w:color w:val="000000"/>
        </w:rPr>
        <w:t xml:space="preserve">(2012) </w:t>
      </w:r>
      <w:r w:rsidRPr="002150B5">
        <w:rPr>
          <w:rFonts w:cs="Corbel"/>
          <w:color w:val="000000"/>
        </w:rPr>
        <w:t>y “</w:t>
      </w:r>
      <w:r w:rsidRPr="002150B5">
        <w:rPr>
          <w:rFonts w:cs="Corbel"/>
          <w:iCs/>
          <w:color w:val="000000"/>
        </w:rPr>
        <w:t xml:space="preserve">El jugador” </w:t>
      </w:r>
      <w:r w:rsidR="00A13423" w:rsidRPr="002150B5">
        <w:rPr>
          <w:rFonts w:cs="Corbel"/>
          <w:color w:val="000000"/>
        </w:rPr>
        <w:t xml:space="preserve">(2014). Greig </w:t>
      </w:r>
      <w:r w:rsidRPr="002150B5">
        <w:rPr>
          <w:rFonts w:cs="Corbel"/>
          <w:color w:val="000000"/>
        </w:rPr>
        <w:t>se encuentra actualmente rodando la última pel</w:t>
      </w:r>
      <w:r>
        <w:rPr>
          <w:rFonts w:cs="Corbel"/>
          <w:color w:val="000000"/>
        </w:rPr>
        <w:t>ícula de la saga Star Wars, “</w:t>
      </w:r>
      <w:r w:rsidR="00A13423" w:rsidRPr="002150B5">
        <w:rPr>
          <w:rFonts w:cs="Corbel"/>
          <w:iCs/>
          <w:color w:val="000000"/>
        </w:rPr>
        <w:t>Rogue One</w:t>
      </w:r>
      <w:r>
        <w:rPr>
          <w:rFonts w:cs="Corbel"/>
          <w:i/>
          <w:iCs/>
          <w:color w:val="000000"/>
        </w:rPr>
        <w:t>”</w:t>
      </w:r>
      <w:r w:rsidR="00A13423" w:rsidRPr="002150B5">
        <w:rPr>
          <w:rFonts w:cs="Corbel"/>
          <w:i/>
          <w:iCs/>
          <w:color w:val="000000"/>
        </w:rPr>
        <w:t xml:space="preserve">. </w:t>
      </w:r>
    </w:p>
    <w:p w:rsidR="00A13423" w:rsidRPr="00054679" w:rsidRDefault="00F45155"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Diseño de producción </w:t>
      </w:r>
      <w:r w:rsidR="00A13423" w:rsidRPr="00054679">
        <w:rPr>
          <w:rFonts w:cs="Corbel"/>
          <w:b/>
          <w:bCs/>
          <w:color w:val="C00000"/>
        </w:rPr>
        <w:t xml:space="preserve">– Chris Kennedy </w:t>
      </w:r>
    </w:p>
    <w:p w:rsidR="005C350F" w:rsidRDefault="00A13423" w:rsidP="00552CC4">
      <w:pPr>
        <w:autoSpaceDE w:val="0"/>
        <w:autoSpaceDN w:val="0"/>
        <w:adjustRightInd w:val="0"/>
        <w:spacing w:before="240" w:after="0" w:line="312" w:lineRule="auto"/>
        <w:jc w:val="both"/>
        <w:rPr>
          <w:rFonts w:cs="Corbel"/>
          <w:color w:val="000000"/>
        </w:rPr>
      </w:pPr>
      <w:r w:rsidRPr="005C350F">
        <w:rPr>
          <w:rFonts w:cs="Corbel"/>
          <w:color w:val="000000"/>
        </w:rPr>
        <w:lastRenderedPageBreak/>
        <w:t xml:space="preserve">Chris Kennedy </w:t>
      </w:r>
      <w:r w:rsidR="005C350F" w:rsidRPr="005C350F">
        <w:rPr>
          <w:rFonts w:cs="Corbel"/>
          <w:color w:val="000000"/>
        </w:rPr>
        <w:t xml:space="preserve">es un renombrado </w:t>
      </w:r>
      <w:r w:rsidR="005C350F">
        <w:rPr>
          <w:rFonts w:cs="Corbel"/>
          <w:color w:val="000000"/>
        </w:rPr>
        <w:t xml:space="preserve">y premiado </w:t>
      </w:r>
      <w:r w:rsidR="005C350F" w:rsidRPr="005C350F">
        <w:rPr>
          <w:rFonts w:cs="Corbel"/>
          <w:color w:val="000000"/>
        </w:rPr>
        <w:t>Diseñador de Producci</w:t>
      </w:r>
      <w:r w:rsidR="005C350F">
        <w:rPr>
          <w:rFonts w:cs="Corbel"/>
          <w:color w:val="000000"/>
        </w:rPr>
        <w:t>ón, con una enorme experiencia en el mundo del cine, la televisión y la publicidad.</w:t>
      </w:r>
    </w:p>
    <w:p w:rsidR="005C350F" w:rsidRDefault="005C350F" w:rsidP="00552CC4">
      <w:pPr>
        <w:autoSpaceDE w:val="0"/>
        <w:autoSpaceDN w:val="0"/>
        <w:adjustRightInd w:val="0"/>
        <w:spacing w:before="240" w:after="0" w:line="312" w:lineRule="auto"/>
        <w:jc w:val="both"/>
        <w:rPr>
          <w:rFonts w:cs="Corbel"/>
          <w:color w:val="000000"/>
        </w:rPr>
      </w:pPr>
      <w:r>
        <w:rPr>
          <w:rFonts w:cs="Corbel"/>
          <w:color w:val="000000"/>
        </w:rPr>
        <w:t xml:space="preserve">Sus películas incluyen las dirigidas por John Hillcoat </w:t>
      </w:r>
      <w:r w:rsidR="00283C94">
        <w:rPr>
          <w:rFonts w:cs="Corbel"/>
          <w:color w:val="000000"/>
        </w:rPr>
        <w:t>“Sin Ley”, “La Carretera” y “La Propuesta”, por la que ganó su cuarto Premio AFI al Mejor Diseño de Producción. Chris fue nominado a un Premio Satellite a la Mejor Dirección de Arte y Diseño de Producción por “La Carretera” y fue aclamado internacionalmente por su espléndido trabajo. En 2014 trabajó en la película que supuso el debut de Russell Crowe como director, “El maestro del agua”, por la que recibió otra nominación a los AFI/AACTA al Mejor Diseño de Producción.</w:t>
      </w:r>
    </w:p>
    <w:p w:rsidR="0061567F" w:rsidRDefault="0061567F" w:rsidP="00552CC4">
      <w:pPr>
        <w:autoSpaceDE w:val="0"/>
        <w:autoSpaceDN w:val="0"/>
        <w:adjustRightInd w:val="0"/>
        <w:spacing w:before="240" w:after="0" w:line="312" w:lineRule="auto"/>
        <w:jc w:val="both"/>
        <w:rPr>
          <w:rFonts w:cs="Corbel"/>
          <w:color w:val="000000"/>
        </w:rPr>
      </w:pPr>
      <w:r>
        <w:rPr>
          <w:rFonts w:cs="Corbel"/>
          <w:color w:val="000000"/>
        </w:rPr>
        <w:t>En televisión ha trabajado para ABC en las películas “Jack Irish” y “Curtin”, esta última ganadora en 2006 del Silver Logia al Drama Revelación, en la categoría de Miniserie.</w:t>
      </w:r>
    </w:p>
    <w:p w:rsidR="0061567F" w:rsidRPr="0061567F" w:rsidRDefault="00A13423" w:rsidP="00552CC4">
      <w:pPr>
        <w:autoSpaceDE w:val="0"/>
        <w:autoSpaceDN w:val="0"/>
        <w:adjustRightInd w:val="0"/>
        <w:spacing w:before="240" w:after="0" w:line="312" w:lineRule="auto"/>
        <w:jc w:val="both"/>
        <w:rPr>
          <w:rFonts w:cs="Corbel"/>
          <w:color w:val="000000"/>
        </w:rPr>
      </w:pPr>
      <w:r w:rsidRPr="0061567F">
        <w:rPr>
          <w:rFonts w:cs="Corbel"/>
          <w:color w:val="000000"/>
        </w:rPr>
        <w:t xml:space="preserve">Chris </w:t>
      </w:r>
      <w:r w:rsidR="0061567F" w:rsidRPr="0061567F">
        <w:rPr>
          <w:rFonts w:cs="Corbel"/>
          <w:color w:val="000000"/>
        </w:rPr>
        <w:t xml:space="preserve">ha Ganado cuatro Premios AFI al Mejor </w:t>
      </w:r>
      <w:r w:rsidR="0061567F">
        <w:rPr>
          <w:rFonts w:cs="Corbel"/>
          <w:color w:val="000000"/>
        </w:rPr>
        <w:t>Diseño de Producción, y en 2005 fue reconocido al recibir el Premio AFI/AACTA Byron Kennedy a la Empresa Creativa Revelación.</w:t>
      </w:r>
    </w:p>
    <w:p w:rsidR="00A13423" w:rsidRPr="00054679" w:rsidRDefault="005C350F"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Montador</w:t>
      </w:r>
      <w:r w:rsidR="00A13423" w:rsidRPr="00054679">
        <w:rPr>
          <w:rFonts w:cs="Corbel"/>
          <w:b/>
          <w:bCs/>
          <w:color w:val="C00000"/>
        </w:rPr>
        <w:t xml:space="preserve"> – Alexandre de Franceschi </w:t>
      </w:r>
    </w:p>
    <w:p w:rsidR="008212AF" w:rsidRPr="008212AF" w:rsidRDefault="00A13423" w:rsidP="00552CC4">
      <w:pPr>
        <w:autoSpaceDE w:val="0"/>
        <w:autoSpaceDN w:val="0"/>
        <w:adjustRightInd w:val="0"/>
        <w:spacing w:before="240" w:after="0" w:line="312" w:lineRule="auto"/>
        <w:jc w:val="both"/>
        <w:rPr>
          <w:rFonts w:cs="Corbel"/>
          <w:color w:val="000000"/>
        </w:rPr>
      </w:pPr>
      <w:r w:rsidRPr="0050769A">
        <w:rPr>
          <w:rFonts w:cs="Corbel"/>
          <w:color w:val="000000"/>
        </w:rPr>
        <w:t xml:space="preserve">Alexandre de Franceschi </w:t>
      </w:r>
      <w:r w:rsidR="0050769A" w:rsidRPr="0050769A">
        <w:rPr>
          <w:rFonts w:cs="Corbel"/>
          <w:color w:val="000000"/>
        </w:rPr>
        <w:t xml:space="preserve">tiene </w:t>
      </w:r>
      <w:r w:rsidRPr="0050769A">
        <w:rPr>
          <w:rFonts w:cs="Corbel"/>
          <w:color w:val="000000"/>
        </w:rPr>
        <w:t xml:space="preserve">30 </w:t>
      </w:r>
      <w:r w:rsidR="0050769A" w:rsidRPr="0050769A">
        <w:rPr>
          <w:rFonts w:cs="Corbel"/>
          <w:color w:val="000000"/>
        </w:rPr>
        <w:t>años de experiencia</w:t>
      </w:r>
      <w:r w:rsidRPr="0050769A">
        <w:rPr>
          <w:rFonts w:cs="Corbel"/>
          <w:color w:val="000000"/>
        </w:rPr>
        <w:t>,</w:t>
      </w:r>
      <w:r w:rsidR="0050769A" w:rsidRPr="0050769A">
        <w:rPr>
          <w:rFonts w:cs="Corbel"/>
          <w:color w:val="000000"/>
        </w:rPr>
        <w:t xml:space="preserve"> </w:t>
      </w:r>
      <w:r w:rsidR="0050769A">
        <w:rPr>
          <w:rFonts w:cs="Corbel"/>
          <w:color w:val="000000"/>
        </w:rPr>
        <w:t>ya que ha participado en el montaje de más de 2000 anuncios publicitarios y vídeos musicales, y 15 películas. Colabora frecuentemente con Jane Campion; ha hecho el montaje por ejemplo de “En carne viva” (2004), “</w:t>
      </w:r>
      <w:r w:rsidRPr="0050769A">
        <w:rPr>
          <w:rFonts w:cs="Corbel"/>
          <w:iCs/>
          <w:color w:val="000000"/>
        </w:rPr>
        <w:t>Bright Star</w:t>
      </w:r>
      <w:r w:rsidR="0050769A">
        <w:rPr>
          <w:rFonts w:cs="Corbel"/>
          <w:iCs/>
          <w:color w:val="000000"/>
        </w:rPr>
        <w:t>”</w:t>
      </w:r>
      <w:r w:rsidRPr="0050769A">
        <w:rPr>
          <w:rFonts w:cs="Corbel"/>
          <w:iCs/>
          <w:color w:val="000000"/>
        </w:rPr>
        <w:t xml:space="preserve"> </w:t>
      </w:r>
      <w:r w:rsidRPr="0050769A">
        <w:rPr>
          <w:rFonts w:cs="Corbel"/>
          <w:color w:val="000000"/>
        </w:rPr>
        <w:t xml:space="preserve">(2009) </w:t>
      </w:r>
      <w:r w:rsidR="0050769A">
        <w:rPr>
          <w:rFonts w:cs="Corbel"/>
          <w:color w:val="000000"/>
        </w:rPr>
        <w:t>y “</w:t>
      </w:r>
      <w:r w:rsidRPr="0050769A">
        <w:rPr>
          <w:rFonts w:cs="Corbel"/>
          <w:iCs/>
          <w:color w:val="000000"/>
        </w:rPr>
        <w:t>Top of the Lake</w:t>
      </w:r>
      <w:r w:rsidR="0050769A">
        <w:rPr>
          <w:rFonts w:cs="Corbel"/>
          <w:iCs/>
          <w:color w:val="000000"/>
        </w:rPr>
        <w:t>”</w:t>
      </w:r>
      <w:r w:rsidRPr="0050769A">
        <w:rPr>
          <w:rFonts w:cs="Corbel"/>
          <w:iCs/>
          <w:color w:val="000000"/>
        </w:rPr>
        <w:t xml:space="preserve"> </w:t>
      </w:r>
      <w:r w:rsidRPr="0050769A">
        <w:rPr>
          <w:rFonts w:cs="Corbel"/>
          <w:color w:val="000000"/>
        </w:rPr>
        <w:t>(2013- present</w:t>
      </w:r>
      <w:r w:rsidR="0050769A">
        <w:rPr>
          <w:rFonts w:cs="Corbel"/>
          <w:color w:val="000000"/>
        </w:rPr>
        <w:t>e</w:t>
      </w:r>
      <w:r w:rsidRPr="0050769A">
        <w:rPr>
          <w:rFonts w:cs="Corbel"/>
          <w:color w:val="000000"/>
        </w:rPr>
        <w:t xml:space="preserve">). </w:t>
      </w:r>
      <w:r w:rsidR="0050769A" w:rsidRPr="004F003B">
        <w:rPr>
          <w:rFonts w:cs="Corbel"/>
          <w:color w:val="000000"/>
        </w:rPr>
        <w:t>E</w:t>
      </w:r>
      <w:r w:rsidRPr="004F003B">
        <w:rPr>
          <w:rFonts w:cs="Corbel"/>
          <w:color w:val="000000"/>
        </w:rPr>
        <w:t xml:space="preserve">n 2006 </w:t>
      </w:r>
      <w:r w:rsidR="0050769A" w:rsidRPr="004F003B">
        <w:rPr>
          <w:rFonts w:cs="Corbel"/>
          <w:color w:val="000000"/>
        </w:rPr>
        <w:t>trabajó en el montaje de “</w:t>
      </w:r>
      <w:r w:rsidR="0050769A" w:rsidRPr="004F003B">
        <w:rPr>
          <w:rFonts w:cs="Corbel"/>
          <w:iCs/>
          <w:color w:val="000000"/>
        </w:rPr>
        <w:t xml:space="preserve">El velo pintado” de </w:t>
      </w:r>
      <w:r w:rsidR="0050769A" w:rsidRPr="004F003B">
        <w:rPr>
          <w:rFonts w:cs="Corbel"/>
          <w:color w:val="000000"/>
        </w:rPr>
        <w:t>John Curran</w:t>
      </w:r>
      <w:r w:rsidRPr="004F003B">
        <w:rPr>
          <w:rFonts w:cs="Corbel"/>
          <w:color w:val="000000"/>
        </w:rPr>
        <w:t xml:space="preserve">, </w:t>
      </w:r>
      <w:r w:rsidR="0050769A" w:rsidRPr="004F003B">
        <w:rPr>
          <w:rFonts w:cs="Corbel"/>
          <w:color w:val="000000"/>
        </w:rPr>
        <w:t xml:space="preserve">con </w:t>
      </w:r>
      <w:r w:rsidRPr="004F003B">
        <w:rPr>
          <w:rFonts w:cs="Corbel"/>
          <w:color w:val="000000"/>
        </w:rPr>
        <w:t xml:space="preserve">Edward Norton </w:t>
      </w:r>
      <w:r w:rsidR="0050769A" w:rsidRPr="004F003B">
        <w:rPr>
          <w:rFonts w:cs="Corbel"/>
          <w:color w:val="000000"/>
        </w:rPr>
        <w:t xml:space="preserve">y </w:t>
      </w:r>
      <w:r w:rsidRPr="004F003B">
        <w:rPr>
          <w:rFonts w:cs="Corbel"/>
          <w:color w:val="000000"/>
        </w:rPr>
        <w:t xml:space="preserve">Naomi Watts. </w:t>
      </w:r>
      <w:r w:rsidR="0050769A" w:rsidRPr="0050769A">
        <w:rPr>
          <w:rFonts w:cs="Corbel"/>
          <w:color w:val="000000"/>
        </w:rPr>
        <w:t xml:space="preserve">También </w:t>
      </w:r>
      <w:r w:rsidR="0050769A">
        <w:rPr>
          <w:rFonts w:cs="Corbel"/>
          <w:color w:val="000000"/>
        </w:rPr>
        <w:t xml:space="preserve">junto a </w:t>
      </w:r>
      <w:r w:rsidRPr="0050769A">
        <w:rPr>
          <w:rFonts w:cs="Corbel"/>
          <w:color w:val="000000"/>
        </w:rPr>
        <w:t xml:space="preserve">Curran </w:t>
      </w:r>
      <w:r w:rsidR="0050769A" w:rsidRPr="0050769A">
        <w:rPr>
          <w:rFonts w:cs="Corbel"/>
          <w:color w:val="000000"/>
        </w:rPr>
        <w:t xml:space="preserve">ha </w:t>
      </w:r>
      <w:r w:rsidR="0050769A">
        <w:rPr>
          <w:rFonts w:cs="Corbel"/>
          <w:color w:val="000000"/>
        </w:rPr>
        <w:t>trabajado</w:t>
      </w:r>
      <w:r w:rsidR="0050769A" w:rsidRPr="0050769A">
        <w:rPr>
          <w:rFonts w:cs="Corbel"/>
          <w:color w:val="000000"/>
        </w:rPr>
        <w:t xml:space="preserve"> en </w:t>
      </w:r>
      <w:r w:rsidR="0050769A" w:rsidRPr="0050769A">
        <w:rPr>
          <w:rFonts w:cs="Corbel"/>
          <w:iCs/>
          <w:color w:val="000000"/>
        </w:rPr>
        <w:t>“Ya no somos dos”</w:t>
      </w:r>
      <w:r w:rsidRPr="0050769A">
        <w:rPr>
          <w:rFonts w:cs="Corbel"/>
          <w:i/>
          <w:iCs/>
          <w:color w:val="000000"/>
        </w:rPr>
        <w:t xml:space="preserve">, </w:t>
      </w:r>
      <w:r w:rsidR="0050769A" w:rsidRPr="0050769A">
        <w:rPr>
          <w:rFonts w:cs="Corbel"/>
          <w:iCs/>
          <w:color w:val="000000"/>
        </w:rPr>
        <w:t>“</w:t>
      </w:r>
      <w:r w:rsidRPr="0050769A">
        <w:rPr>
          <w:rFonts w:cs="Corbel"/>
          <w:iCs/>
          <w:color w:val="000000"/>
        </w:rPr>
        <w:t>Stone</w:t>
      </w:r>
      <w:r w:rsidR="0050769A">
        <w:rPr>
          <w:rFonts w:cs="Corbel"/>
          <w:iCs/>
          <w:color w:val="000000"/>
        </w:rPr>
        <w:t>”</w:t>
      </w:r>
      <w:r w:rsidRPr="0050769A">
        <w:rPr>
          <w:rFonts w:cs="Corbel"/>
          <w:iCs/>
          <w:color w:val="000000"/>
        </w:rPr>
        <w:t xml:space="preserve"> </w:t>
      </w:r>
      <w:r w:rsidR="0050769A">
        <w:rPr>
          <w:rFonts w:cs="Corbel"/>
          <w:color w:val="000000"/>
        </w:rPr>
        <w:t>y “</w:t>
      </w:r>
      <w:r w:rsidR="0050769A">
        <w:rPr>
          <w:rFonts w:cs="Corbel"/>
          <w:iCs/>
          <w:color w:val="000000"/>
        </w:rPr>
        <w:t>El viaje de tu vida</w:t>
      </w:r>
      <w:r w:rsidR="0050769A" w:rsidRPr="0050769A">
        <w:rPr>
          <w:rFonts w:cs="Corbel"/>
          <w:iCs/>
          <w:color w:val="000000"/>
        </w:rPr>
        <w:t>”</w:t>
      </w:r>
      <w:r w:rsidRPr="0050769A">
        <w:rPr>
          <w:rFonts w:cs="Corbel"/>
          <w:i/>
          <w:iCs/>
          <w:color w:val="000000"/>
        </w:rPr>
        <w:t xml:space="preserve">. </w:t>
      </w:r>
      <w:r w:rsidRPr="004F003B">
        <w:rPr>
          <w:rFonts w:cs="Corbel"/>
          <w:color w:val="000000"/>
        </w:rPr>
        <w:t>Ot</w:t>
      </w:r>
      <w:r w:rsidR="008212AF" w:rsidRPr="004F003B">
        <w:rPr>
          <w:rFonts w:cs="Corbel"/>
          <w:color w:val="000000"/>
        </w:rPr>
        <w:t>ras películas en las que ha trabajado son</w:t>
      </w:r>
      <w:proofErr w:type="gramStart"/>
      <w:r w:rsidR="008212AF" w:rsidRPr="004F003B">
        <w:rPr>
          <w:rFonts w:cs="Corbel"/>
          <w:color w:val="000000"/>
        </w:rPr>
        <w:t>:  “</w:t>
      </w:r>
      <w:proofErr w:type="gramEnd"/>
      <w:r w:rsidRPr="004F003B">
        <w:rPr>
          <w:rFonts w:cs="Corbel"/>
          <w:iCs/>
          <w:color w:val="000000"/>
        </w:rPr>
        <w:t>Little Fish</w:t>
      </w:r>
      <w:r w:rsidR="008212AF" w:rsidRPr="004F003B">
        <w:rPr>
          <w:rFonts w:cs="Corbel"/>
          <w:iCs/>
          <w:color w:val="000000"/>
        </w:rPr>
        <w:t>”</w:t>
      </w:r>
      <w:r w:rsidRPr="004F003B">
        <w:rPr>
          <w:rFonts w:cs="Corbel"/>
          <w:iCs/>
          <w:color w:val="000000"/>
        </w:rPr>
        <w:t xml:space="preserve">, </w:t>
      </w:r>
      <w:r w:rsidR="008212AF" w:rsidRPr="004F003B">
        <w:rPr>
          <w:rFonts w:cs="Corbel"/>
          <w:iCs/>
          <w:color w:val="000000"/>
        </w:rPr>
        <w:t>“Desgracia”</w:t>
      </w:r>
      <w:r w:rsidRPr="004F003B">
        <w:rPr>
          <w:rFonts w:cs="Corbel"/>
          <w:iCs/>
          <w:color w:val="000000"/>
        </w:rPr>
        <w:t xml:space="preserve"> </w:t>
      </w:r>
      <w:r w:rsidR="008212AF" w:rsidRPr="004F003B">
        <w:rPr>
          <w:rFonts w:cs="Corbel"/>
          <w:color w:val="000000"/>
        </w:rPr>
        <w:t>y “</w:t>
      </w:r>
      <w:r w:rsidRPr="004F003B">
        <w:rPr>
          <w:rFonts w:cs="Corbel"/>
          <w:iCs/>
          <w:color w:val="000000"/>
        </w:rPr>
        <w:t>Dead Europe</w:t>
      </w:r>
      <w:r w:rsidR="008212AF" w:rsidRPr="004F003B">
        <w:rPr>
          <w:rFonts w:cs="Corbel"/>
          <w:iCs/>
          <w:color w:val="000000"/>
        </w:rPr>
        <w:t>”</w:t>
      </w:r>
      <w:r w:rsidR="008212AF" w:rsidRPr="004F003B">
        <w:rPr>
          <w:rFonts w:cs="Corbel"/>
          <w:i/>
          <w:iCs/>
          <w:color w:val="000000"/>
        </w:rPr>
        <w:t xml:space="preserve">. </w:t>
      </w:r>
      <w:r w:rsidR="008212AF" w:rsidRPr="008212AF">
        <w:rPr>
          <w:rFonts w:cs="Corbel"/>
          <w:color w:val="000000"/>
        </w:rPr>
        <w:t xml:space="preserve">Ha ganado numerosos premios, </w:t>
      </w:r>
      <w:r w:rsidR="008212AF">
        <w:rPr>
          <w:rFonts w:cs="Corbel"/>
          <w:color w:val="000000"/>
        </w:rPr>
        <w:t>incluidos un AFI y un ASE, y ha sido nominado a muchos otros, como a los Emmy Primetime y a los BAFTA.</w:t>
      </w:r>
    </w:p>
    <w:p w:rsidR="00A13423" w:rsidRPr="00054679" w:rsidRDefault="008212AF"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Diseño de vestuario </w:t>
      </w:r>
      <w:r w:rsidR="00A13423" w:rsidRPr="00054679">
        <w:rPr>
          <w:rFonts w:cs="Corbel"/>
          <w:b/>
          <w:bCs/>
          <w:color w:val="C00000"/>
        </w:rPr>
        <w:t xml:space="preserve">– Cappi Ireland </w:t>
      </w:r>
    </w:p>
    <w:p w:rsidR="004F003B" w:rsidRDefault="00A13423" w:rsidP="00552CC4">
      <w:pPr>
        <w:autoSpaceDE w:val="0"/>
        <w:autoSpaceDN w:val="0"/>
        <w:adjustRightInd w:val="0"/>
        <w:spacing w:before="240" w:after="0" w:line="312" w:lineRule="auto"/>
        <w:jc w:val="both"/>
        <w:rPr>
          <w:rFonts w:cs="Corbel"/>
          <w:color w:val="000000"/>
        </w:rPr>
      </w:pPr>
      <w:r w:rsidRPr="005B2244">
        <w:rPr>
          <w:rFonts w:cs="Corbel"/>
          <w:color w:val="000000"/>
        </w:rPr>
        <w:t>Cappi Ireland ha</w:t>
      </w:r>
      <w:r w:rsidR="005244E7" w:rsidRPr="005B2244">
        <w:rPr>
          <w:rFonts w:cs="Corbel"/>
          <w:color w:val="000000"/>
        </w:rPr>
        <w:t xml:space="preserve"> trabajado con algunos de los mejores directores de cine y televisión de Australia, en producciones como la nueva miniserie “Barracuda”, dirigida por Robert Connolly. Otros títulos recientes incluyen la adaptación para televisión de </w:t>
      </w:r>
      <w:r w:rsidR="00B5000F" w:rsidRPr="005B2244">
        <w:rPr>
          <w:rFonts w:cs="Corbel"/>
          <w:color w:val="000000"/>
        </w:rPr>
        <w:t>“</w:t>
      </w:r>
      <w:r w:rsidR="00B443E0">
        <w:rPr>
          <w:rFonts w:cs="Corbel"/>
          <w:iCs/>
          <w:color w:val="000000"/>
        </w:rPr>
        <w:t>Mañana, cuando la guerra empiece</w:t>
      </w:r>
      <w:r w:rsidR="00B5000F" w:rsidRPr="005B2244">
        <w:rPr>
          <w:rFonts w:cs="Corbel"/>
          <w:color w:val="000000"/>
        </w:rPr>
        <w:t>”</w:t>
      </w:r>
      <w:r w:rsidR="000F35FB" w:rsidRPr="005B2244">
        <w:rPr>
          <w:rFonts w:cs="Corbel"/>
          <w:color w:val="000000"/>
        </w:rPr>
        <w:t xml:space="preserve"> basada en las novelas de John Marsden, y las miniseries “</w:t>
      </w:r>
      <w:r w:rsidR="005B2244" w:rsidRPr="005B2244">
        <w:rPr>
          <w:rFonts w:cs="Corbel"/>
          <w:iCs/>
          <w:color w:val="000000"/>
        </w:rPr>
        <w:t xml:space="preserve">Glitch”, “The Slap” </w:t>
      </w:r>
      <w:r w:rsidR="005B2244" w:rsidRPr="005B2244">
        <w:rPr>
          <w:rFonts w:cs="Corbel"/>
          <w:color w:val="000000"/>
        </w:rPr>
        <w:t>y “</w:t>
      </w:r>
      <w:r w:rsidR="005B2244" w:rsidRPr="005B2244">
        <w:rPr>
          <w:rFonts w:cs="Corbel"/>
          <w:iCs/>
          <w:color w:val="000000"/>
        </w:rPr>
        <w:t xml:space="preserve">Gallipoli”. </w:t>
      </w:r>
      <w:r w:rsidR="005B2244" w:rsidRPr="000447D8">
        <w:rPr>
          <w:rFonts w:cs="Corbel"/>
          <w:iCs/>
          <w:color w:val="000000"/>
        </w:rPr>
        <w:t>Ha trabajado en películas como “Cut Snake”</w:t>
      </w:r>
      <w:r w:rsidR="005B2244" w:rsidRPr="000447D8">
        <w:rPr>
          <w:rFonts w:cs="Corbel"/>
          <w:color w:val="000000"/>
        </w:rPr>
        <w:t>, “</w:t>
      </w:r>
      <w:r w:rsidR="005B2244" w:rsidRPr="000447D8">
        <w:rPr>
          <w:rFonts w:cs="Corbel"/>
          <w:iCs/>
          <w:color w:val="000000"/>
        </w:rPr>
        <w:t>The Mule”</w:t>
      </w:r>
      <w:r w:rsidR="005B2244" w:rsidRPr="000447D8">
        <w:rPr>
          <w:rFonts w:cs="Corbel"/>
          <w:color w:val="000000"/>
        </w:rPr>
        <w:t>, “</w:t>
      </w:r>
      <w:r w:rsidR="005B2244" w:rsidRPr="000447D8">
        <w:rPr>
          <w:rFonts w:cs="Corbel"/>
          <w:iCs/>
          <w:color w:val="000000"/>
        </w:rPr>
        <w:t>The Rover”, “Animal Kingdom”</w:t>
      </w:r>
      <w:r w:rsidR="005B2244" w:rsidRPr="000447D8">
        <w:rPr>
          <w:rFonts w:cs="Corbel"/>
          <w:color w:val="000000"/>
        </w:rPr>
        <w:t xml:space="preserve">, </w:t>
      </w:r>
      <w:r w:rsidR="000447D8" w:rsidRPr="000447D8">
        <w:rPr>
          <w:rFonts w:cs="Corbel"/>
          <w:color w:val="000000"/>
        </w:rPr>
        <w:t>“</w:t>
      </w:r>
      <w:r w:rsidR="005B2244" w:rsidRPr="000447D8">
        <w:rPr>
          <w:rFonts w:cs="Corbel"/>
          <w:iCs/>
          <w:color w:val="000000"/>
        </w:rPr>
        <w:t>Oranges and Sunshine</w:t>
      </w:r>
      <w:r w:rsidR="000447D8" w:rsidRPr="000447D8">
        <w:rPr>
          <w:rFonts w:cs="Corbel"/>
          <w:iCs/>
          <w:color w:val="000000"/>
        </w:rPr>
        <w:t>”</w:t>
      </w:r>
      <w:r w:rsidR="005B2244" w:rsidRPr="000447D8">
        <w:rPr>
          <w:rFonts w:cs="Corbel"/>
          <w:iCs/>
          <w:color w:val="000000"/>
        </w:rPr>
        <w:t xml:space="preserve"> </w:t>
      </w:r>
      <w:r w:rsidR="000447D8" w:rsidRPr="000447D8">
        <w:rPr>
          <w:rFonts w:cs="Corbel"/>
          <w:color w:val="000000"/>
        </w:rPr>
        <w:t>y “</w:t>
      </w:r>
      <w:r w:rsidR="005B2244" w:rsidRPr="000447D8">
        <w:rPr>
          <w:rFonts w:cs="Corbel"/>
          <w:iCs/>
          <w:color w:val="000000"/>
        </w:rPr>
        <w:t>Balibo</w:t>
      </w:r>
      <w:r w:rsidR="000447D8" w:rsidRPr="000447D8">
        <w:rPr>
          <w:rFonts w:cs="Corbel"/>
          <w:iCs/>
          <w:color w:val="000000"/>
        </w:rPr>
        <w:t>”</w:t>
      </w:r>
      <w:r w:rsidR="005B2244" w:rsidRPr="000447D8">
        <w:rPr>
          <w:rFonts w:cs="Corbel"/>
          <w:iCs/>
          <w:color w:val="000000"/>
        </w:rPr>
        <w:t xml:space="preserve">. </w:t>
      </w:r>
      <w:r w:rsidR="005B2244" w:rsidRPr="000447D8">
        <w:rPr>
          <w:rFonts w:cs="Corbel"/>
          <w:color w:val="000000"/>
        </w:rPr>
        <w:t>Cappi</w:t>
      </w:r>
      <w:r w:rsidR="000447D8" w:rsidRPr="000447D8">
        <w:rPr>
          <w:rFonts w:cs="Corbel"/>
          <w:color w:val="000000"/>
        </w:rPr>
        <w:t xml:space="preserve"> ha r</w:t>
      </w:r>
      <w:r w:rsidR="000447D8">
        <w:rPr>
          <w:rFonts w:cs="Corbel"/>
          <w:color w:val="000000"/>
        </w:rPr>
        <w:t xml:space="preserve">ecibido seis nominaciones a los premios </w:t>
      </w:r>
      <w:r w:rsidR="000447D8" w:rsidRPr="000447D8">
        <w:rPr>
          <w:rFonts w:cs="Corbel"/>
          <w:color w:val="000000"/>
        </w:rPr>
        <w:t xml:space="preserve">AFI/AACTA, </w:t>
      </w:r>
      <w:r w:rsidR="000447D8">
        <w:rPr>
          <w:rFonts w:cs="Corbel"/>
          <w:color w:val="000000"/>
        </w:rPr>
        <w:t xml:space="preserve">de los cuales ganó </w:t>
      </w:r>
      <w:r w:rsidR="000447D8" w:rsidRPr="000447D8">
        <w:rPr>
          <w:rFonts w:cs="Corbel"/>
          <w:color w:val="000000"/>
        </w:rPr>
        <w:t>dos,</w:t>
      </w:r>
      <w:r w:rsidR="000447D8">
        <w:rPr>
          <w:rFonts w:cs="Corbel"/>
          <w:color w:val="000000"/>
        </w:rPr>
        <w:t xml:space="preserve"> y recibió un premio </w:t>
      </w:r>
      <w:r w:rsidR="000447D8" w:rsidRPr="000447D8">
        <w:rPr>
          <w:rFonts w:cs="Corbel"/>
          <w:color w:val="000000"/>
        </w:rPr>
        <w:t>APDG</w:t>
      </w:r>
      <w:r w:rsidR="000447D8">
        <w:rPr>
          <w:rFonts w:cs="Corbel"/>
          <w:color w:val="000000"/>
        </w:rPr>
        <w:t xml:space="preserve"> al Mejor Diseño de Vestuario para una serie de televisión en 2015.</w:t>
      </w:r>
    </w:p>
    <w:p w:rsidR="008212AF" w:rsidRPr="00054679" w:rsidRDefault="000447D8"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Peluquería y maquillaje </w:t>
      </w:r>
      <w:r w:rsidR="00A13423" w:rsidRPr="00054679">
        <w:rPr>
          <w:rFonts w:cs="Corbel"/>
          <w:b/>
          <w:bCs/>
          <w:color w:val="C00000"/>
        </w:rPr>
        <w:t xml:space="preserve">– Zeljka Stanin </w:t>
      </w:r>
    </w:p>
    <w:p w:rsidR="005D3359" w:rsidRPr="004F5A36" w:rsidRDefault="00A13423" w:rsidP="00552CC4">
      <w:pPr>
        <w:autoSpaceDE w:val="0"/>
        <w:autoSpaceDN w:val="0"/>
        <w:adjustRightInd w:val="0"/>
        <w:spacing w:before="240" w:after="0" w:line="312" w:lineRule="auto"/>
        <w:jc w:val="both"/>
        <w:rPr>
          <w:rFonts w:cs="Corbel"/>
          <w:color w:val="000000"/>
        </w:rPr>
      </w:pPr>
      <w:r w:rsidRPr="00B443E0">
        <w:rPr>
          <w:rFonts w:cs="Corbel"/>
          <w:color w:val="000000"/>
        </w:rPr>
        <w:t xml:space="preserve">Zeljka Stanin </w:t>
      </w:r>
      <w:r w:rsidR="000447D8" w:rsidRPr="00B443E0">
        <w:rPr>
          <w:rFonts w:cs="Corbel"/>
          <w:color w:val="000000"/>
        </w:rPr>
        <w:t xml:space="preserve">es una artista de peluquería y maquillaje reconocida mundialmente después de 25 años de experiencia en el mundo del cine, la televisión, la publicidad, la moda y la fotografía. </w:t>
      </w:r>
      <w:r w:rsidR="00B443E0" w:rsidRPr="00B443E0">
        <w:rPr>
          <w:rFonts w:cs="Corbel"/>
          <w:color w:val="000000"/>
        </w:rPr>
        <w:t xml:space="preserve">Su carrera comenzó a finales de los años 80, cuando trabajó en la famosa serie australiana </w:t>
      </w:r>
      <w:r w:rsidR="00B443E0" w:rsidRPr="00B443E0">
        <w:rPr>
          <w:rFonts w:cs="Corbel"/>
          <w:color w:val="000000"/>
        </w:rPr>
        <w:lastRenderedPageBreak/>
        <w:t>“Vecinos”. Tras trabajar en numerosas producciones locales en los noventa, Stanin ganó reconocimiento internacional en 2000 por su trabajo en “Misión Imposible 2” con Tom Cruise. El impresionante currículum de Stanin incluye películas como “</w:t>
      </w:r>
      <w:r w:rsidR="00B443E0" w:rsidRPr="00B443E0">
        <w:rPr>
          <w:rFonts w:cs="Corbel"/>
          <w:iCs/>
          <w:color w:val="000000"/>
        </w:rPr>
        <w:t>Moulin Rouge”, “Donde viven los monstr</w:t>
      </w:r>
      <w:r w:rsidR="00B443E0">
        <w:rPr>
          <w:rFonts w:cs="Corbel"/>
          <w:iCs/>
          <w:color w:val="000000"/>
        </w:rPr>
        <w:t>u</w:t>
      </w:r>
      <w:r w:rsidR="00B443E0" w:rsidRPr="00B443E0">
        <w:rPr>
          <w:rFonts w:cs="Corbel"/>
          <w:iCs/>
          <w:color w:val="000000"/>
        </w:rPr>
        <w:t>os”, “Animal Kingdom”, “</w:t>
      </w:r>
      <w:r w:rsidR="00B443E0">
        <w:rPr>
          <w:rFonts w:cs="Corbel"/>
          <w:iCs/>
          <w:color w:val="000000"/>
        </w:rPr>
        <w:t>Mañana, cuando la guerra empiece”</w:t>
      </w:r>
      <w:r w:rsidR="00B443E0" w:rsidRPr="00B443E0">
        <w:rPr>
          <w:rFonts w:cs="Corbel"/>
          <w:iCs/>
          <w:color w:val="000000"/>
        </w:rPr>
        <w:t xml:space="preserve">, </w:t>
      </w:r>
      <w:r w:rsidR="00B443E0">
        <w:rPr>
          <w:rFonts w:cs="Corbel"/>
          <w:iCs/>
          <w:color w:val="000000"/>
        </w:rPr>
        <w:t>“Un largo viaje”</w:t>
      </w:r>
      <w:r w:rsidR="00B443E0" w:rsidRPr="00B443E0">
        <w:rPr>
          <w:rFonts w:cs="Corbel"/>
          <w:iCs/>
          <w:color w:val="000000"/>
        </w:rPr>
        <w:t xml:space="preserve">, </w:t>
      </w:r>
      <w:r w:rsidR="00B443E0">
        <w:rPr>
          <w:rFonts w:cs="Corbel"/>
          <w:iCs/>
          <w:color w:val="000000"/>
        </w:rPr>
        <w:t>“El viaje de tu vida”</w:t>
      </w:r>
      <w:r w:rsidR="00B443E0" w:rsidRPr="00B443E0">
        <w:rPr>
          <w:rFonts w:cs="Corbel"/>
          <w:iCs/>
          <w:color w:val="000000"/>
        </w:rPr>
        <w:t xml:space="preserve"> </w:t>
      </w:r>
      <w:r w:rsidR="00B443E0">
        <w:rPr>
          <w:rFonts w:cs="Corbel"/>
          <w:iCs/>
          <w:color w:val="000000"/>
        </w:rPr>
        <w:t>y</w:t>
      </w:r>
      <w:r w:rsidR="00B443E0" w:rsidRPr="00B443E0">
        <w:rPr>
          <w:rFonts w:cs="Corbel"/>
          <w:color w:val="000000"/>
        </w:rPr>
        <w:t xml:space="preserve"> </w:t>
      </w:r>
      <w:r w:rsidR="00B443E0">
        <w:rPr>
          <w:rFonts w:cs="Corbel"/>
          <w:color w:val="000000"/>
        </w:rPr>
        <w:t>“</w:t>
      </w:r>
      <w:r w:rsidR="00B443E0" w:rsidRPr="00B443E0">
        <w:rPr>
          <w:rFonts w:cs="Corbel"/>
          <w:iCs/>
          <w:color w:val="000000"/>
        </w:rPr>
        <w:t>The Rover</w:t>
      </w:r>
      <w:r w:rsidR="00B443E0">
        <w:rPr>
          <w:rFonts w:cs="Corbel"/>
          <w:iCs/>
          <w:color w:val="000000"/>
        </w:rPr>
        <w:t>”</w:t>
      </w:r>
      <w:r w:rsidR="00B443E0" w:rsidRPr="00B443E0">
        <w:rPr>
          <w:rFonts w:cs="Corbel"/>
          <w:iCs/>
          <w:color w:val="000000"/>
        </w:rPr>
        <w:t>.</w:t>
      </w:r>
      <w:r w:rsidR="005D3359">
        <w:rPr>
          <w:rFonts w:cs="Corbel"/>
          <w:iCs/>
          <w:color w:val="000000"/>
        </w:rPr>
        <w:t xml:space="preserve"> También trabajó en muchas tv movies y miniseries australianas, como la aclamada por la crítica “</w:t>
      </w:r>
      <w:r w:rsidR="005D3359" w:rsidRPr="005D3359">
        <w:rPr>
          <w:rFonts w:cs="Corbel"/>
          <w:iCs/>
          <w:color w:val="000000"/>
        </w:rPr>
        <w:t>Never Tear Us Apart INXS</w:t>
      </w:r>
      <w:r w:rsidR="005D3359">
        <w:rPr>
          <w:rFonts w:cs="Corbel"/>
          <w:iCs/>
          <w:color w:val="000000"/>
        </w:rPr>
        <w:t>”</w:t>
      </w:r>
      <w:r w:rsidR="005D3359" w:rsidRPr="005D3359">
        <w:rPr>
          <w:rFonts w:cs="Corbel"/>
          <w:iCs/>
          <w:color w:val="000000"/>
        </w:rPr>
        <w:t xml:space="preserve"> </w:t>
      </w:r>
      <w:r w:rsidR="005D3359">
        <w:rPr>
          <w:rFonts w:cs="Corbel"/>
          <w:color w:val="000000"/>
        </w:rPr>
        <w:t>y “</w:t>
      </w:r>
      <w:r w:rsidR="005D3359" w:rsidRPr="005D3359">
        <w:rPr>
          <w:rFonts w:cs="Corbel"/>
          <w:iCs/>
          <w:color w:val="000000"/>
        </w:rPr>
        <w:t>Magazine Wars”</w:t>
      </w:r>
      <w:r w:rsidR="005D3359">
        <w:rPr>
          <w:rFonts w:cs="Corbel"/>
          <w:iCs/>
          <w:color w:val="000000"/>
        </w:rPr>
        <w:t>. Recientemente ha trabajado en la película para televisión “Banished”, también para See-Saw, y la comedia australiano-india “UNindian”.</w:t>
      </w:r>
    </w:p>
    <w:p w:rsidR="00A13423" w:rsidRPr="00054679" w:rsidRDefault="005D3359"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Los compositores </w:t>
      </w:r>
      <w:r w:rsidR="00A13423" w:rsidRPr="00054679">
        <w:rPr>
          <w:rFonts w:cs="Corbel"/>
          <w:b/>
          <w:bCs/>
          <w:color w:val="C00000"/>
        </w:rPr>
        <w:t xml:space="preserve">– Hauschka </w:t>
      </w:r>
      <w:r w:rsidRPr="00054679">
        <w:rPr>
          <w:rFonts w:cs="Corbel"/>
          <w:b/>
          <w:bCs/>
          <w:color w:val="C00000"/>
        </w:rPr>
        <w:t>y</w:t>
      </w:r>
      <w:r w:rsidR="00A13423" w:rsidRPr="00054679">
        <w:rPr>
          <w:rFonts w:cs="Corbel"/>
          <w:b/>
          <w:bCs/>
          <w:color w:val="C00000"/>
        </w:rPr>
        <w:t xml:space="preserve"> Dustin O’Halloran </w:t>
      </w:r>
    </w:p>
    <w:p w:rsidR="006961AD" w:rsidRPr="00627DDF" w:rsidRDefault="00A13423" w:rsidP="00552CC4">
      <w:pPr>
        <w:autoSpaceDE w:val="0"/>
        <w:autoSpaceDN w:val="0"/>
        <w:adjustRightInd w:val="0"/>
        <w:spacing w:before="240" w:after="0" w:line="312" w:lineRule="auto"/>
        <w:jc w:val="both"/>
        <w:rPr>
          <w:rFonts w:cs="Corbel"/>
          <w:color w:val="000000"/>
        </w:rPr>
      </w:pPr>
      <w:r w:rsidRPr="00627DDF">
        <w:rPr>
          <w:rFonts w:cs="Corbel"/>
          <w:color w:val="000000"/>
        </w:rPr>
        <w:t xml:space="preserve">Hauschka </w:t>
      </w:r>
      <w:r w:rsidR="00627DDF" w:rsidRPr="00627DDF">
        <w:rPr>
          <w:rFonts w:cs="Corbel"/>
          <w:color w:val="000000"/>
        </w:rPr>
        <w:t xml:space="preserve">es </w:t>
      </w:r>
      <w:r w:rsidR="005F64B0">
        <w:rPr>
          <w:rFonts w:cs="Corbel"/>
          <w:color w:val="000000"/>
        </w:rPr>
        <w:t xml:space="preserve">un </w:t>
      </w:r>
      <w:r w:rsidR="00627DDF" w:rsidRPr="00627DDF">
        <w:rPr>
          <w:rFonts w:cs="Corbel"/>
          <w:color w:val="000000"/>
        </w:rPr>
        <w:t>compo</w:t>
      </w:r>
      <w:r w:rsidR="005F64B0">
        <w:rPr>
          <w:rFonts w:cs="Corbel"/>
          <w:color w:val="000000"/>
        </w:rPr>
        <w:t>s</w:t>
      </w:r>
      <w:r w:rsidR="00627DDF" w:rsidRPr="00627DDF">
        <w:rPr>
          <w:rFonts w:cs="Corbel"/>
          <w:color w:val="000000"/>
        </w:rPr>
        <w:t>itor y m</w:t>
      </w:r>
      <w:r w:rsidR="00627DDF">
        <w:rPr>
          <w:rFonts w:cs="Corbel"/>
          <w:color w:val="000000"/>
        </w:rPr>
        <w:t xml:space="preserve">úsico experimental que </w:t>
      </w:r>
      <w:r w:rsidR="005F64B0">
        <w:rPr>
          <w:rFonts w:cs="Corbel"/>
          <w:color w:val="000000"/>
        </w:rPr>
        <w:t>utiliza el piano preparado como instrumento principal. El piano preparado es la técnica por la que se usan trozos de papel, canicas, palillos y demás objetos para tocar las cuerdas y producir así sonidos extraños y a veces aleatorios que producen en el instrumento resultados inesperados.</w:t>
      </w:r>
    </w:p>
    <w:p w:rsidR="00A13423" w:rsidRPr="00E50393" w:rsidRDefault="005F64B0" w:rsidP="00552CC4">
      <w:pPr>
        <w:autoSpaceDE w:val="0"/>
        <w:autoSpaceDN w:val="0"/>
        <w:adjustRightInd w:val="0"/>
        <w:spacing w:before="240" w:after="0" w:line="312" w:lineRule="auto"/>
        <w:jc w:val="both"/>
        <w:rPr>
          <w:rFonts w:cs="Corbel"/>
          <w:color w:val="000000"/>
        </w:rPr>
      </w:pPr>
      <w:r w:rsidRPr="005F64B0">
        <w:rPr>
          <w:rFonts w:cs="Corbel"/>
          <w:iCs/>
          <w:color w:val="000000"/>
        </w:rPr>
        <w:t>“</w:t>
      </w:r>
      <w:r w:rsidR="00A13423" w:rsidRPr="005F64B0">
        <w:rPr>
          <w:rFonts w:cs="Corbel"/>
          <w:iCs/>
          <w:color w:val="000000"/>
        </w:rPr>
        <w:t>Substantial</w:t>
      </w:r>
      <w:r w:rsidRPr="005F64B0">
        <w:rPr>
          <w:rFonts w:cs="Corbel"/>
          <w:iCs/>
          <w:color w:val="000000"/>
        </w:rPr>
        <w:t>”</w:t>
      </w:r>
      <w:r w:rsidR="00A13423" w:rsidRPr="005F64B0">
        <w:rPr>
          <w:rFonts w:cs="Corbel"/>
          <w:color w:val="000000"/>
        </w:rPr>
        <w:t xml:space="preserve">, </w:t>
      </w:r>
      <w:r>
        <w:rPr>
          <w:rFonts w:cs="Corbel"/>
          <w:color w:val="000000"/>
        </w:rPr>
        <w:t>el primer ál</w:t>
      </w:r>
      <w:r w:rsidRPr="005F64B0">
        <w:rPr>
          <w:rFonts w:cs="Corbel"/>
          <w:color w:val="000000"/>
        </w:rPr>
        <w:t>bum de Hauschka</w:t>
      </w:r>
      <w:r>
        <w:rPr>
          <w:rFonts w:cs="Corbel"/>
          <w:color w:val="000000"/>
        </w:rPr>
        <w:t xml:space="preserve"> en solitario,</w:t>
      </w:r>
      <w:r w:rsidRPr="005F64B0">
        <w:rPr>
          <w:rFonts w:cs="Corbel"/>
          <w:color w:val="000000"/>
        </w:rPr>
        <w:t xml:space="preserve"> </w:t>
      </w:r>
      <w:r>
        <w:rPr>
          <w:rFonts w:cs="Corbel"/>
          <w:color w:val="000000"/>
        </w:rPr>
        <w:t xml:space="preserve">combina impulsos clásicos, </w:t>
      </w:r>
      <w:r w:rsidR="00E50393">
        <w:rPr>
          <w:rFonts w:cs="Corbel"/>
          <w:color w:val="000000"/>
        </w:rPr>
        <w:t xml:space="preserve">vanguardistas y pop, con un aura de una medida melancolía. </w:t>
      </w:r>
      <w:r w:rsidR="00E50393" w:rsidRPr="00E50393">
        <w:rPr>
          <w:rFonts w:cs="Corbel"/>
          <w:color w:val="000000"/>
        </w:rPr>
        <w:t xml:space="preserve">Entonces descubrió el piano preparado. Sus experimentos con este </w:t>
      </w:r>
      <w:r w:rsidR="00E50393">
        <w:rPr>
          <w:rFonts w:cs="Corbel"/>
          <w:color w:val="000000"/>
        </w:rPr>
        <w:t>n</w:t>
      </w:r>
      <w:r w:rsidR="00E50393" w:rsidRPr="00E50393">
        <w:rPr>
          <w:rFonts w:cs="Corbel"/>
          <w:color w:val="000000"/>
        </w:rPr>
        <w:t>uevo instrument</w:t>
      </w:r>
      <w:r w:rsidR="00E50393">
        <w:rPr>
          <w:rFonts w:cs="Corbel"/>
          <w:color w:val="000000"/>
        </w:rPr>
        <w:t>o</w:t>
      </w:r>
      <w:r w:rsidR="00E50393" w:rsidRPr="00E50393">
        <w:rPr>
          <w:rFonts w:cs="Corbel"/>
          <w:color w:val="000000"/>
        </w:rPr>
        <w:t xml:space="preserve"> cambiaron su acercamiento a la m</w:t>
      </w:r>
      <w:r w:rsidR="00E50393">
        <w:rPr>
          <w:rFonts w:cs="Corbel"/>
          <w:color w:val="000000"/>
        </w:rPr>
        <w:t xml:space="preserve">úsica y a la composición, y le embarcaron en un viaje de exploración que continúa hasta el día de hoy. </w:t>
      </w:r>
      <w:r w:rsidR="00E50393" w:rsidRPr="00E50393">
        <w:rPr>
          <w:rFonts w:cs="Corbel"/>
          <w:color w:val="000000"/>
        </w:rPr>
        <w:t>Sus discos con piano preparado incluyen “</w:t>
      </w:r>
      <w:r w:rsidR="00A13423" w:rsidRPr="00E50393">
        <w:rPr>
          <w:rFonts w:cs="Corbel"/>
          <w:iCs/>
          <w:color w:val="000000"/>
        </w:rPr>
        <w:t>The Prepared Piano</w:t>
      </w:r>
      <w:r w:rsidR="00E50393" w:rsidRPr="00E50393">
        <w:rPr>
          <w:rFonts w:cs="Corbel"/>
          <w:iCs/>
          <w:color w:val="000000"/>
        </w:rPr>
        <w:t>”</w:t>
      </w:r>
      <w:r w:rsidR="00A13423" w:rsidRPr="00E50393">
        <w:rPr>
          <w:rFonts w:cs="Corbel"/>
          <w:color w:val="000000"/>
        </w:rPr>
        <w:t xml:space="preserve">, </w:t>
      </w:r>
      <w:r w:rsidR="00E50393" w:rsidRPr="00E50393">
        <w:rPr>
          <w:rFonts w:cs="Corbel"/>
          <w:color w:val="000000"/>
        </w:rPr>
        <w:t>“</w:t>
      </w:r>
      <w:r w:rsidR="00A13423" w:rsidRPr="00E50393">
        <w:rPr>
          <w:rFonts w:cs="Corbel"/>
          <w:iCs/>
          <w:color w:val="000000"/>
        </w:rPr>
        <w:t>Ferndorf</w:t>
      </w:r>
      <w:r w:rsidR="00E50393" w:rsidRPr="00E50393">
        <w:rPr>
          <w:rFonts w:cs="Corbel"/>
          <w:iCs/>
          <w:color w:val="000000"/>
        </w:rPr>
        <w:t>”</w:t>
      </w:r>
      <w:r w:rsidR="00A13423" w:rsidRPr="00E50393">
        <w:rPr>
          <w:rFonts w:cs="Corbel"/>
          <w:color w:val="000000"/>
        </w:rPr>
        <w:t xml:space="preserve">, </w:t>
      </w:r>
      <w:r w:rsidR="00E50393" w:rsidRPr="00E50393">
        <w:rPr>
          <w:rFonts w:cs="Corbel"/>
          <w:color w:val="000000"/>
        </w:rPr>
        <w:t>“</w:t>
      </w:r>
      <w:r w:rsidR="00A13423" w:rsidRPr="00E50393">
        <w:rPr>
          <w:rFonts w:cs="Corbel"/>
          <w:iCs/>
          <w:color w:val="000000"/>
        </w:rPr>
        <w:t>Salon des Amateurs</w:t>
      </w:r>
      <w:r w:rsidR="00E50393" w:rsidRPr="00E50393">
        <w:rPr>
          <w:rFonts w:cs="Corbel"/>
          <w:iCs/>
          <w:color w:val="000000"/>
        </w:rPr>
        <w:t>”</w:t>
      </w:r>
      <w:r w:rsidR="00E50393">
        <w:rPr>
          <w:rFonts w:cs="Corbel"/>
          <w:color w:val="000000"/>
        </w:rPr>
        <w:t xml:space="preserve"> (en</w:t>
      </w:r>
      <w:r w:rsidR="00A13423" w:rsidRPr="00E50393">
        <w:rPr>
          <w:rFonts w:cs="Corbel"/>
          <w:color w:val="000000"/>
        </w:rPr>
        <w:t xml:space="preserve"> </w:t>
      </w:r>
      <w:r w:rsidR="00E50393" w:rsidRPr="00E50393">
        <w:rPr>
          <w:rFonts w:cs="Corbel"/>
          <w:color w:val="000000"/>
        </w:rPr>
        <w:t xml:space="preserve">colaboración con </w:t>
      </w:r>
      <w:r w:rsidR="00E50393">
        <w:rPr>
          <w:rFonts w:cs="Corbel"/>
          <w:color w:val="000000"/>
        </w:rPr>
        <w:t xml:space="preserve">la </w:t>
      </w:r>
      <w:r w:rsidR="00E50393" w:rsidRPr="00E50393">
        <w:rPr>
          <w:rFonts w:cs="Corbel"/>
          <w:color w:val="000000"/>
        </w:rPr>
        <w:t xml:space="preserve">violinista </w:t>
      </w:r>
      <w:r w:rsidR="00E50393">
        <w:rPr>
          <w:rFonts w:cs="Corbel"/>
          <w:color w:val="000000"/>
        </w:rPr>
        <w:t xml:space="preserve">ganadora de un </w:t>
      </w:r>
      <w:r w:rsidR="00A13423" w:rsidRPr="00E50393">
        <w:rPr>
          <w:rFonts w:cs="Corbel"/>
          <w:color w:val="000000"/>
        </w:rPr>
        <w:t xml:space="preserve">Grammy Hilary Hahn </w:t>
      </w:r>
      <w:r w:rsidR="00A13423" w:rsidRPr="00E50393">
        <w:rPr>
          <w:rFonts w:cs="Corbel"/>
          <w:iCs/>
          <w:color w:val="000000"/>
        </w:rPr>
        <w:t>Silfra</w:t>
      </w:r>
      <w:r w:rsidR="00E50393">
        <w:rPr>
          <w:rFonts w:cs="Corbel"/>
          <w:iCs/>
          <w:color w:val="000000"/>
        </w:rPr>
        <w:t>)</w:t>
      </w:r>
      <w:r w:rsidR="00A13423" w:rsidRPr="00E50393">
        <w:rPr>
          <w:rFonts w:cs="Corbel"/>
          <w:iCs/>
          <w:color w:val="000000"/>
        </w:rPr>
        <w:t xml:space="preserve"> </w:t>
      </w:r>
      <w:r w:rsidR="00E50393">
        <w:rPr>
          <w:rFonts w:cs="Corbel"/>
          <w:color w:val="000000"/>
        </w:rPr>
        <w:t>y “</w:t>
      </w:r>
      <w:r w:rsidR="00A13423" w:rsidRPr="00E50393">
        <w:rPr>
          <w:rFonts w:cs="Corbel"/>
          <w:iCs/>
          <w:color w:val="000000"/>
        </w:rPr>
        <w:t>Abandoned City</w:t>
      </w:r>
      <w:r w:rsidR="00E50393">
        <w:rPr>
          <w:rFonts w:cs="Corbel"/>
          <w:iCs/>
          <w:color w:val="000000"/>
        </w:rPr>
        <w:t>”</w:t>
      </w:r>
      <w:r w:rsidR="00A13423" w:rsidRPr="00E50393">
        <w:rPr>
          <w:rFonts w:cs="Corbel"/>
          <w:color w:val="000000"/>
        </w:rPr>
        <w:t xml:space="preserve">. </w:t>
      </w:r>
      <w:r w:rsidR="00E50393" w:rsidRPr="00E50393">
        <w:rPr>
          <w:rFonts w:cs="Corbel"/>
          <w:color w:val="000000"/>
        </w:rPr>
        <w:t>Su último álbum</w:t>
      </w:r>
      <w:r w:rsidR="00A13423" w:rsidRPr="00E50393">
        <w:rPr>
          <w:rFonts w:cs="Corbel"/>
          <w:color w:val="000000"/>
        </w:rPr>
        <w:t xml:space="preserve">, </w:t>
      </w:r>
      <w:r w:rsidR="00E50393" w:rsidRPr="00E50393">
        <w:rPr>
          <w:rFonts w:cs="Corbel"/>
          <w:color w:val="000000"/>
        </w:rPr>
        <w:t>“</w:t>
      </w:r>
      <w:r w:rsidR="00A13423" w:rsidRPr="00E50393">
        <w:rPr>
          <w:rFonts w:cs="Corbel"/>
          <w:iCs/>
          <w:color w:val="000000"/>
        </w:rPr>
        <w:t>2.11.2014</w:t>
      </w:r>
      <w:r w:rsidR="00E50393" w:rsidRPr="00E50393">
        <w:rPr>
          <w:rFonts w:cs="Corbel"/>
          <w:iCs/>
          <w:color w:val="000000"/>
        </w:rPr>
        <w:t>”</w:t>
      </w:r>
      <w:r w:rsidR="00A13423" w:rsidRPr="00E50393">
        <w:rPr>
          <w:rFonts w:cs="Corbel"/>
          <w:color w:val="000000"/>
        </w:rPr>
        <w:t xml:space="preserve">, </w:t>
      </w:r>
      <w:r w:rsidR="00E50393" w:rsidRPr="00E50393">
        <w:rPr>
          <w:rFonts w:cs="Corbel"/>
          <w:color w:val="000000"/>
        </w:rPr>
        <w:t xml:space="preserve">incluye dos improvisaciones de </w:t>
      </w:r>
      <w:r w:rsidR="00A13423" w:rsidRPr="00E50393">
        <w:rPr>
          <w:rFonts w:cs="Corbel"/>
          <w:color w:val="000000"/>
        </w:rPr>
        <w:t>20</w:t>
      </w:r>
      <w:r w:rsidR="00E50393" w:rsidRPr="00E50393">
        <w:rPr>
          <w:rFonts w:cs="Corbel"/>
          <w:color w:val="000000"/>
        </w:rPr>
        <w:t xml:space="preserve"> minutos </w:t>
      </w:r>
      <w:r w:rsidR="00E50393">
        <w:rPr>
          <w:rFonts w:cs="Corbel"/>
          <w:color w:val="000000"/>
        </w:rPr>
        <w:t>con piano preparado, basadas en la música de “</w:t>
      </w:r>
      <w:r w:rsidR="00A13423" w:rsidRPr="00E50393">
        <w:rPr>
          <w:rFonts w:cs="Corbel"/>
          <w:iCs/>
          <w:color w:val="000000"/>
        </w:rPr>
        <w:t>Abandoned City</w:t>
      </w:r>
      <w:r w:rsidR="00E50393">
        <w:rPr>
          <w:rFonts w:cs="Corbel"/>
          <w:iCs/>
          <w:color w:val="000000"/>
        </w:rPr>
        <w:t>”</w:t>
      </w:r>
      <w:r w:rsidR="00A13423" w:rsidRPr="00E50393">
        <w:rPr>
          <w:rFonts w:cs="Corbel"/>
          <w:color w:val="000000"/>
        </w:rPr>
        <w:t xml:space="preserve">. </w:t>
      </w:r>
    </w:p>
    <w:p w:rsidR="00A13423" w:rsidRPr="008B2C04" w:rsidRDefault="00A13423" w:rsidP="00552CC4">
      <w:pPr>
        <w:autoSpaceDE w:val="0"/>
        <w:autoSpaceDN w:val="0"/>
        <w:adjustRightInd w:val="0"/>
        <w:spacing w:before="240" w:after="0" w:line="312" w:lineRule="auto"/>
        <w:jc w:val="both"/>
        <w:rPr>
          <w:rFonts w:cs="Corbel"/>
          <w:color w:val="000000"/>
        </w:rPr>
      </w:pPr>
      <w:r w:rsidRPr="00E50393">
        <w:rPr>
          <w:rFonts w:cs="Corbel"/>
          <w:color w:val="000000"/>
        </w:rPr>
        <w:t xml:space="preserve">Hauschka </w:t>
      </w:r>
      <w:r w:rsidR="00E50393" w:rsidRPr="00E50393">
        <w:rPr>
          <w:rFonts w:cs="Corbel"/>
          <w:color w:val="000000"/>
        </w:rPr>
        <w:t xml:space="preserve">fue el Compositor en Residencia </w:t>
      </w:r>
      <w:r w:rsidR="00E50393">
        <w:rPr>
          <w:rFonts w:cs="Corbel"/>
          <w:color w:val="000000"/>
        </w:rPr>
        <w:t xml:space="preserve">de </w:t>
      </w:r>
      <w:r w:rsidR="00E50393" w:rsidRPr="00E50393">
        <w:rPr>
          <w:rFonts w:cs="Corbel"/>
          <w:color w:val="000000"/>
        </w:rPr>
        <w:t xml:space="preserve">la temporada </w:t>
      </w:r>
      <w:r w:rsidR="00E50393">
        <w:rPr>
          <w:rFonts w:cs="Corbel"/>
          <w:color w:val="000000"/>
        </w:rPr>
        <w:t xml:space="preserve">2014/15 de la orquesta </w:t>
      </w:r>
      <w:r w:rsidRPr="00E50393">
        <w:rPr>
          <w:rFonts w:cs="Corbel"/>
          <w:color w:val="000000"/>
        </w:rPr>
        <w:t xml:space="preserve">Mitteldeutscher Rundfunk </w:t>
      </w:r>
      <w:r w:rsidR="00E50393">
        <w:rPr>
          <w:rFonts w:cs="Corbel"/>
          <w:color w:val="000000"/>
        </w:rPr>
        <w:t xml:space="preserve">de </w:t>
      </w:r>
      <w:r w:rsidRPr="00E50393">
        <w:rPr>
          <w:rFonts w:cs="Corbel"/>
          <w:color w:val="000000"/>
        </w:rPr>
        <w:t xml:space="preserve">Leipzig. </w:t>
      </w:r>
      <w:r w:rsidR="00E50393" w:rsidRPr="00E50393">
        <w:rPr>
          <w:rFonts w:cs="Corbel"/>
          <w:color w:val="000000"/>
        </w:rPr>
        <w:t xml:space="preserve">En </w:t>
      </w:r>
      <w:r w:rsidRPr="00E50393">
        <w:rPr>
          <w:rFonts w:cs="Corbel"/>
          <w:color w:val="000000"/>
        </w:rPr>
        <w:t xml:space="preserve">2015, </w:t>
      </w:r>
      <w:r w:rsidR="00E50393" w:rsidRPr="00E50393">
        <w:rPr>
          <w:rFonts w:cs="Corbel"/>
          <w:color w:val="000000"/>
        </w:rPr>
        <w:t>Residencia Temporal, la discogr</w:t>
      </w:r>
      <w:r w:rsidR="00E50393">
        <w:rPr>
          <w:rFonts w:cs="Corbel"/>
          <w:color w:val="000000"/>
        </w:rPr>
        <w:t>áfica americana de Hauschka</w:t>
      </w:r>
      <w:r w:rsidRPr="00E50393">
        <w:rPr>
          <w:rFonts w:cs="Corbel"/>
          <w:color w:val="000000"/>
        </w:rPr>
        <w:t xml:space="preserve"> </w:t>
      </w:r>
      <w:r w:rsidR="00E50393">
        <w:rPr>
          <w:rFonts w:cs="Corbel"/>
          <w:color w:val="000000"/>
        </w:rPr>
        <w:t>lanzó “</w:t>
      </w:r>
      <w:r w:rsidRPr="00E50393">
        <w:rPr>
          <w:rFonts w:cs="Corbel"/>
          <w:color w:val="000000"/>
        </w:rPr>
        <w:t>A NDO CY</w:t>
      </w:r>
      <w:r w:rsidR="00E50393">
        <w:rPr>
          <w:rFonts w:cs="Corbel"/>
          <w:color w:val="000000"/>
        </w:rPr>
        <w:t>”</w:t>
      </w:r>
      <w:r w:rsidRPr="00E50393">
        <w:rPr>
          <w:rFonts w:cs="Corbel"/>
          <w:color w:val="000000"/>
        </w:rPr>
        <w:t>.</w:t>
      </w:r>
      <w:r w:rsidR="00E50393">
        <w:rPr>
          <w:rFonts w:cs="Corbel"/>
          <w:color w:val="000000"/>
        </w:rPr>
        <w:t xml:space="preserve"> Incluye cinco </w:t>
      </w:r>
      <w:r w:rsidR="008B2C04">
        <w:rPr>
          <w:rFonts w:cs="Corbel"/>
          <w:color w:val="000000"/>
        </w:rPr>
        <w:t xml:space="preserve">improvisaciones en solitario de sesiones de “Abandoned City” y dos remixes extendidos de ese mismo álbum: </w:t>
      </w:r>
      <w:r w:rsidRPr="008B2C04">
        <w:rPr>
          <w:rFonts w:cs="Corbel"/>
          <w:color w:val="000000"/>
        </w:rPr>
        <w:t xml:space="preserve">“Agdam” </w:t>
      </w:r>
      <w:r w:rsidR="008B2C04">
        <w:rPr>
          <w:rFonts w:cs="Corbel"/>
          <w:color w:val="000000"/>
        </w:rPr>
        <w:t xml:space="preserve">de </w:t>
      </w:r>
      <w:r w:rsidRPr="008B2C04">
        <w:rPr>
          <w:rFonts w:cs="Corbel"/>
          <w:color w:val="000000"/>
        </w:rPr>
        <w:t xml:space="preserve">Devandra Banhart </w:t>
      </w:r>
      <w:r w:rsidR="008B2C04">
        <w:rPr>
          <w:rFonts w:cs="Corbel"/>
          <w:color w:val="000000"/>
        </w:rPr>
        <w:t xml:space="preserve">y </w:t>
      </w:r>
      <w:r w:rsidRPr="008B2C04">
        <w:rPr>
          <w:rFonts w:cs="Corbel"/>
          <w:color w:val="000000"/>
        </w:rPr>
        <w:t xml:space="preserve">“Stromness” </w:t>
      </w:r>
      <w:r w:rsidR="008B2C04">
        <w:rPr>
          <w:rFonts w:cs="Corbel"/>
          <w:color w:val="000000"/>
        </w:rPr>
        <w:t xml:space="preserve">de </w:t>
      </w:r>
      <w:r w:rsidRPr="008B2C04">
        <w:rPr>
          <w:rFonts w:cs="Corbel"/>
          <w:color w:val="000000"/>
        </w:rPr>
        <w:t xml:space="preserve">Eluvium. </w:t>
      </w:r>
      <w:r w:rsidR="008B2C04" w:rsidRPr="008B2C04">
        <w:rPr>
          <w:rFonts w:cs="Corbel"/>
          <w:color w:val="000000"/>
        </w:rPr>
        <w:t>El compositor también tiene un prol</w:t>
      </w:r>
      <w:r w:rsidR="008B2C04">
        <w:rPr>
          <w:rFonts w:cs="Corbel"/>
          <w:color w:val="000000"/>
        </w:rPr>
        <w:t xml:space="preserve">ífico currículum en cuanto a bandas sonoras originales para películas, que incluyen </w:t>
      </w:r>
      <w:r w:rsidR="00A3642F">
        <w:rPr>
          <w:rFonts w:cs="Corbel"/>
          <w:color w:val="000000"/>
        </w:rPr>
        <w:t>“</w:t>
      </w:r>
      <w:r w:rsidRPr="00A3642F">
        <w:rPr>
          <w:rFonts w:cs="Corbel"/>
          <w:iCs/>
          <w:color w:val="000000"/>
        </w:rPr>
        <w:t>The Boy</w:t>
      </w:r>
      <w:r w:rsidR="00A3642F">
        <w:rPr>
          <w:rFonts w:cs="Corbel"/>
          <w:iCs/>
          <w:color w:val="000000"/>
        </w:rPr>
        <w:t>”</w:t>
      </w:r>
      <w:r w:rsidRPr="00A3642F">
        <w:rPr>
          <w:rFonts w:cs="Corbel"/>
          <w:iCs/>
          <w:color w:val="000000"/>
        </w:rPr>
        <w:t xml:space="preserve">, </w:t>
      </w:r>
      <w:r w:rsidR="00A3642F">
        <w:rPr>
          <w:rFonts w:cs="Corbel"/>
          <w:iCs/>
          <w:color w:val="000000"/>
        </w:rPr>
        <w:t>“</w:t>
      </w:r>
      <w:r w:rsidRPr="00A3642F">
        <w:rPr>
          <w:rFonts w:cs="Corbel"/>
          <w:iCs/>
          <w:color w:val="000000"/>
        </w:rPr>
        <w:t>Praia du Futuro</w:t>
      </w:r>
      <w:r w:rsidR="00A3642F">
        <w:rPr>
          <w:rFonts w:cs="Corbel"/>
          <w:iCs/>
          <w:color w:val="000000"/>
        </w:rPr>
        <w:t>”</w:t>
      </w:r>
      <w:r w:rsidRPr="00A3642F">
        <w:rPr>
          <w:rFonts w:cs="Corbel"/>
          <w:iCs/>
          <w:color w:val="000000"/>
        </w:rPr>
        <w:t xml:space="preserve"> </w:t>
      </w:r>
      <w:r w:rsidR="00A3642F">
        <w:rPr>
          <w:rFonts w:cs="Corbel"/>
          <w:iCs/>
          <w:color w:val="000000"/>
        </w:rPr>
        <w:t>y</w:t>
      </w:r>
      <w:r w:rsidRPr="00A3642F">
        <w:rPr>
          <w:rFonts w:cs="Corbel"/>
          <w:color w:val="000000"/>
        </w:rPr>
        <w:t xml:space="preserve"> </w:t>
      </w:r>
      <w:r w:rsidR="00A3642F">
        <w:rPr>
          <w:rFonts w:cs="Corbel"/>
          <w:color w:val="000000"/>
        </w:rPr>
        <w:t>“</w:t>
      </w:r>
      <w:r w:rsidRPr="00A3642F">
        <w:rPr>
          <w:rFonts w:cs="Corbel"/>
          <w:iCs/>
          <w:color w:val="000000"/>
        </w:rPr>
        <w:t>Farewell, Herr Schwarz</w:t>
      </w:r>
      <w:r w:rsidR="00A3642F">
        <w:rPr>
          <w:rFonts w:cs="Corbel"/>
          <w:iCs/>
          <w:color w:val="000000"/>
        </w:rPr>
        <w:t>”.</w:t>
      </w:r>
      <w:r w:rsidRPr="008B2C04">
        <w:rPr>
          <w:rFonts w:cs="Corbel"/>
          <w:i/>
          <w:iCs/>
          <w:color w:val="000000"/>
        </w:rPr>
        <w:t xml:space="preserve"> </w:t>
      </w:r>
    </w:p>
    <w:p w:rsidR="00A13423" w:rsidRPr="00A3642F" w:rsidRDefault="00A3642F" w:rsidP="00552CC4">
      <w:pPr>
        <w:autoSpaceDE w:val="0"/>
        <w:autoSpaceDN w:val="0"/>
        <w:adjustRightInd w:val="0"/>
        <w:spacing w:before="240" w:after="0" w:line="312" w:lineRule="auto"/>
        <w:jc w:val="both"/>
        <w:rPr>
          <w:rFonts w:cs="Corbel"/>
          <w:color w:val="000000"/>
        </w:rPr>
      </w:pPr>
      <w:r w:rsidRPr="00A3642F">
        <w:rPr>
          <w:rFonts w:cs="Corbel"/>
          <w:color w:val="000000"/>
        </w:rPr>
        <w:t xml:space="preserve">Más recientemente, </w:t>
      </w:r>
      <w:r w:rsidR="00A13423" w:rsidRPr="00A3642F">
        <w:rPr>
          <w:rFonts w:cs="Corbel"/>
          <w:color w:val="000000"/>
        </w:rPr>
        <w:t xml:space="preserve">Hauschka </w:t>
      </w:r>
      <w:r w:rsidRPr="00A3642F">
        <w:rPr>
          <w:rFonts w:cs="Corbel"/>
          <w:color w:val="000000"/>
        </w:rPr>
        <w:t xml:space="preserve">ha colaborado con </w:t>
      </w:r>
      <w:r w:rsidR="00A13423" w:rsidRPr="00A3642F">
        <w:rPr>
          <w:rFonts w:cs="Corbel"/>
          <w:color w:val="000000"/>
        </w:rPr>
        <w:t xml:space="preserve">Samuli Kosminen, </w:t>
      </w:r>
      <w:r w:rsidRPr="00A3642F">
        <w:rPr>
          <w:rFonts w:cs="Corbel"/>
          <w:color w:val="000000"/>
        </w:rPr>
        <w:t xml:space="preserve">de la banda finlandesa </w:t>
      </w:r>
      <w:r w:rsidR="00A13423" w:rsidRPr="00A3642F">
        <w:rPr>
          <w:rFonts w:cs="Corbel"/>
          <w:color w:val="000000"/>
        </w:rPr>
        <w:t>Edea</w:t>
      </w:r>
      <w:r w:rsidRPr="00A3642F">
        <w:rPr>
          <w:rFonts w:cs="Corbel"/>
          <w:color w:val="000000"/>
        </w:rPr>
        <w:t xml:space="preserve">, y con el </w:t>
      </w:r>
      <w:r>
        <w:rPr>
          <w:rFonts w:cs="Corbel"/>
          <w:color w:val="000000"/>
        </w:rPr>
        <w:t xml:space="preserve">chelista </w:t>
      </w:r>
      <w:r w:rsidR="00A13423" w:rsidRPr="00A3642F">
        <w:rPr>
          <w:rFonts w:cs="Corbel"/>
          <w:color w:val="000000"/>
        </w:rPr>
        <w:t xml:space="preserve">Jeffery Zeigler, </w:t>
      </w:r>
      <w:r>
        <w:rPr>
          <w:rFonts w:cs="Corbel"/>
          <w:color w:val="000000"/>
        </w:rPr>
        <w:t xml:space="preserve">del </w:t>
      </w:r>
      <w:r w:rsidR="00A13423" w:rsidRPr="00A3642F">
        <w:rPr>
          <w:rFonts w:cs="Corbel"/>
          <w:color w:val="000000"/>
        </w:rPr>
        <w:t xml:space="preserve">Kronos Quartet, </w:t>
      </w:r>
      <w:r w:rsidRPr="00A3642F">
        <w:rPr>
          <w:rFonts w:cs="Corbel"/>
          <w:color w:val="000000"/>
        </w:rPr>
        <w:t xml:space="preserve">en composiciones </w:t>
      </w:r>
      <w:r>
        <w:rPr>
          <w:rFonts w:cs="Corbel"/>
          <w:color w:val="000000"/>
        </w:rPr>
        <w:t>para celebrar el 150 aniversario del nacimiento de Jean Sibelius</w:t>
      </w:r>
      <w:r w:rsidR="00A13423" w:rsidRPr="00A3642F">
        <w:rPr>
          <w:rFonts w:cs="Corbel"/>
          <w:color w:val="000000"/>
        </w:rPr>
        <w:t xml:space="preserve">. </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Dustin O’Halloran </w:t>
      </w:r>
    </w:p>
    <w:p w:rsidR="007E6545" w:rsidRPr="00A621BF" w:rsidRDefault="00A13423" w:rsidP="00552CC4">
      <w:pPr>
        <w:autoSpaceDE w:val="0"/>
        <w:autoSpaceDN w:val="0"/>
        <w:adjustRightInd w:val="0"/>
        <w:spacing w:before="240" w:after="0" w:line="312" w:lineRule="auto"/>
        <w:jc w:val="both"/>
        <w:rPr>
          <w:rFonts w:cs="Corbel"/>
          <w:color w:val="000000"/>
        </w:rPr>
      </w:pPr>
      <w:r w:rsidRPr="007E6545">
        <w:rPr>
          <w:rFonts w:cs="Corbel"/>
          <w:color w:val="000000"/>
        </w:rPr>
        <w:t xml:space="preserve">Dustin O’Halloran </w:t>
      </w:r>
      <w:r w:rsidR="0090271C" w:rsidRPr="007E6545">
        <w:rPr>
          <w:rFonts w:cs="Corbel"/>
          <w:color w:val="000000"/>
        </w:rPr>
        <w:t xml:space="preserve">comenzó </w:t>
      </w:r>
      <w:r w:rsidR="007E6545" w:rsidRPr="007E6545">
        <w:rPr>
          <w:rFonts w:cs="Corbel"/>
          <w:color w:val="000000"/>
        </w:rPr>
        <w:t>auto aprendiendo piano a la edad de 7 años, y en seguida comenz</w:t>
      </w:r>
      <w:r w:rsidR="007E6545">
        <w:rPr>
          <w:rFonts w:cs="Corbel"/>
          <w:color w:val="000000"/>
        </w:rPr>
        <w:t xml:space="preserve">ó a interpretar su propio trabajo, inspirado por los sonidos de las sesiones de ballet que su madre </w:t>
      </w:r>
      <w:r w:rsidR="007E6545">
        <w:rPr>
          <w:rFonts w:cs="Corbel"/>
          <w:color w:val="000000"/>
        </w:rPr>
        <w:lastRenderedPageBreak/>
        <w:t xml:space="preserve">impartía. </w:t>
      </w:r>
      <w:r w:rsidR="007E6545" w:rsidRPr="007E6545">
        <w:rPr>
          <w:rFonts w:cs="Corbel"/>
          <w:color w:val="000000"/>
        </w:rPr>
        <w:t xml:space="preserve">Pronto, influencias como </w:t>
      </w:r>
      <w:r w:rsidRPr="007E6545">
        <w:rPr>
          <w:rFonts w:cs="Corbel"/>
          <w:color w:val="000000"/>
        </w:rPr>
        <w:t xml:space="preserve">Chopin, Arvo Pärt </w:t>
      </w:r>
      <w:r w:rsidR="007E6545" w:rsidRPr="007E6545">
        <w:rPr>
          <w:rFonts w:cs="Corbel"/>
          <w:color w:val="000000"/>
        </w:rPr>
        <w:t xml:space="preserve">y </w:t>
      </w:r>
      <w:r w:rsidRPr="007E6545">
        <w:rPr>
          <w:rFonts w:cs="Corbel"/>
          <w:color w:val="000000"/>
        </w:rPr>
        <w:t>Debussy</w:t>
      </w:r>
      <w:r w:rsidR="007E6545" w:rsidRPr="007E6545">
        <w:rPr>
          <w:rFonts w:cs="Corbel"/>
          <w:color w:val="000000"/>
        </w:rPr>
        <w:t xml:space="preserve"> fueron suplantadas por artistas más esotéricos: </w:t>
      </w:r>
      <w:r w:rsidRPr="007E6545">
        <w:rPr>
          <w:rFonts w:cs="Corbel"/>
          <w:color w:val="000000"/>
        </w:rPr>
        <w:t xml:space="preserve">Cocteau Twins (Simon Raymonde </w:t>
      </w:r>
      <w:r w:rsidR="007E6545" w:rsidRPr="007E6545">
        <w:rPr>
          <w:rFonts w:cs="Corbel"/>
          <w:color w:val="000000"/>
        </w:rPr>
        <w:t xml:space="preserve">le contrataría para su discográfica, </w:t>
      </w:r>
      <w:r w:rsidRPr="007E6545">
        <w:rPr>
          <w:rFonts w:cs="Corbel"/>
          <w:color w:val="000000"/>
        </w:rPr>
        <w:t xml:space="preserve">Bella Union), Gavin Bryars, Morton Feldman </w:t>
      </w:r>
      <w:r w:rsidR="007E6545" w:rsidRPr="007E6545">
        <w:rPr>
          <w:rFonts w:cs="Corbel"/>
          <w:color w:val="000000"/>
        </w:rPr>
        <w:t xml:space="preserve">y </w:t>
      </w:r>
      <w:r w:rsidRPr="007E6545">
        <w:rPr>
          <w:rFonts w:cs="Corbel"/>
          <w:color w:val="000000"/>
        </w:rPr>
        <w:t>Joy Division</w:t>
      </w:r>
      <w:r w:rsidR="007E6545" w:rsidRPr="007E6545">
        <w:rPr>
          <w:rFonts w:cs="Corbel"/>
          <w:color w:val="000000"/>
        </w:rPr>
        <w:t xml:space="preserve">. </w:t>
      </w:r>
      <w:r w:rsidR="007E6545">
        <w:rPr>
          <w:rFonts w:cs="Corbel"/>
          <w:color w:val="000000"/>
        </w:rPr>
        <w:t xml:space="preserve">A los 19 años ya componía junto a Sara Lov, a la que conoció en la Universidad de Santa Mónica, donde estudiaba arte. Juntos formaron la banda Devics, cuyo pop difuso y onírico </w:t>
      </w:r>
      <w:r w:rsidR="00A621BF">
        <w:rPr>
          <w:rFonts w:cs="Corbel"/>
          <w:color w:val="000000"/>
        </w:rPr>
        <w:t xml:space="preserve">les valió muchos aplausos. </w:t>
      </w:r>
      <w:r w:rsidR="00A621BF" w:rsidRPr="004F5A36">
        <w:rPr>
          <w:rFonts w:cs="Corbel"/>
          <w:color w:val="000000"/>
        </w:rPr>
        <w:t xml:space="preserve">Grabaron cinco discos. </w:t>
      </w:r>
      <w:r w:rsidR="00A621BF" w:rsidRPr="00A621BF">
        <w:rPr>
          <w:rFonts w:cs="Corbel"/>
          <w:color w:val="000000"/>
        </w:rPr>
        <w:t>En 2006 apareció su último disco, “Push The Heart”, y para entonces O’Halloran</w:t>
      </w:r>
      <w:r w:rsidR="00A621BF">
        <w:rPr>
          <w:rFonts w:cs="Corbel"/>
          <w:color w:val="000000"/>
        </w:rPr>
        <w:t xml:space="preserve"> ya había grabado dos álbumes de piano en solitario. El primero de ellos llamó la atención de </w:t>
      </w:r>
      <w:r w:rsidR="00A621BF" w:rsidRPr="00A621BF">
        <w:rPr>
          <w:rFonts w:cs="Corbel"/>
          <w:color w:val="000000"/>
        </w:rPr>
        <w:t>Sofia Coppola</w:t>
      </w:r>
      <w:r w:rsidR="00A621BF">
        <w:rPr>
          <w:rFonts w:cs="Corbel"/>
          <w:color w:val="000000"/>
        </w:rPr>
        <w:t xml:space="preserve">, que le invitó a componer la música de su premiada película “María Antonieta”, con la que </w:t>
      </w:r>
      <w:r w:rsidR="00A621BF" w:rsidRPr="00A621BF">
        <w:rPr>
          <w:rFonts w:cs="Corbel"/>
          <w:color w:val="000000"/>
        </w:rPr>
        <w:t>O’Halloran</w:t>
      </w:r>
      <w:r w:rsidR="00A621BF">
        <w:rPr>
          <w:rFonts w:cs="Corbel"/>
          <w:color w:val="000000"/>
        </w:rPr>
        <w:t xml:space="preserve"> consiguió reconocimiento mundial.</w:t>
      </w:r>
    </w:p>
    <w:p w:rsidR="008D1E24" w:rsidRPr="008D1E24" w:rsidRDefault="00A621BF" w:rsidP="00552CC4">
      <w:pPr>
        <w:autoSpaceDE w:val="0"/>
        <w:autoSpaceDN w:val="0"/>
        <w:adjustRightInd w:val="0"/>
        <w:spacing w:before="240" w:after="0" w:line="312" w:lineRule="auto"/>
        <w:jc w:val="both"/>
        <w:rPr>
          <w:rFonts w:cs="Corbel"/>
          <w:color w:val="000000"/>
        </w:rPr>
      </w:pPr>
      <w:r w:rsidRPr="00A621BF">
        <w:rPr>
          <w:rFonts w:cs="Corbel"/>
          <w:color w:val="000000"/>
        </w:rPr>
        <w:t>Desde la salida de sus álbumes “</w:t>
      </w:r>
      <w:r w:rsidRPr="00A621BF">
        <w:rPr>
          <w:rFonts w:cs="Corbel"/>
          <w:iCs/>
          <w:color w:val="000000"/>
        </w:rPr>
        <w:t>Piano Solos” volumen 1</w:t>
      </w:r>
      <w:r w:rsidRPr="00A621BF">
        <w:rPr>
          <w:rFonts w:cs="Corbel"/>
          <w:i/>
          <w:iCs/>
          <w:color w:val="000000"/>
        </w:rPr>
        <w:t xml:space="preserve"> </w:t>
      </w:r>
      <w:r w:rsidRPr="00A621BF">
        <w:rPr>
          <w:rFonts w:cs="Corbel"/>
          <w:color w:val="000000"/>
        </w:rPr>
        <w:t xml:space="preserve">y </w:t>
      </w:r>
      <w:r w:rsidRPr="00A621BF">
        <w:rPr>
          <w:rFonts w:cs="Corbel"/>
          <w:iCs/>
          <w:color w:val="000000"/>
        </w:rPr>
        <w:t>2 e</w:t>
      </w:r>
      <w:r w:rsidRPr="00A621BF">
        <w:rPr>
          <w:rFonts w:cs="Corbel"/>
          <w:color w:val="000000"/>
        </w:rPr>
        <w:t xml:space="preserve">n 2004 y 2006, O’Halloran ha compuesto la banda sonora de varias películas y programas de televisión, como “Breathe In” con </w:t>
      </w:r>
      <w:r w:rsidR="00A13423" w:rsidRPr="00A621BF">
        <w:rPr>
          <w:rFonts w:cs="Corbel"/>
          <w:color w:val="000000"/>
        </w:rPr>
        <w:t xml:space="preserve">Guy Pearce </w:t>
      </w:r>
      <w:r w:rsidRPr="00A621BF">
        <w:rPr>
          <w:rFonts w:cs="Corbel"/>
          <w:color w:val="000000"/>
        </w:rPr>
        <w:t>y Felicity Jones, y “</w:t>
      </w:r>
      <w:r>
        <w:rPr>
          <w:rFonts w:cs="Corbel"/>
          <w:iCs/>
          <w:color w:val="000000"/>
        </w:rPr>
        <w:t>Como locos”</w:t>
      </w:r>
      <w:r w:rsidR="00A13423" w:rsidRPr="00A621BF">
        <w:rPr>
          <w:rFonts w:cs="Corbel"/>
          <w:color w:val="000000"/>
        </w:rPr>
        <w:t>,</w:t>
      </w:r>
      <w:r>
        <w:rPr>
          <w:rFonts w:cs="Corbel"/>
          <w:color w:val="000000"/>
        </w:rPr>
        <w:t xml:space="preserve"> que ganó el Premio del Jurado de Sundance</w:t>
      </w:r>
      <w:r w:rsidR="00A13423" w:rsidRPr="00A621BF">
        <w:rPr>
          <w:rFonts w:cs="Corbel"/>
          <w:color w:val="000000"/>
        </w:rPr>
        <w:t xml:space="preserve">, </w:t>
      </w:r>
      <w:r>
        <w:rPr>
          <w:rFonts w:cs="Corbel"/>
          <w:color w:val="000000"/>
        </w:rPr>
        <w:t>y también el drama de ciencia ficción “</w:t>
      </w:r>
      <w:r w:rsidR="00A13423" w:rsidRPr="00A621BF">
        <w:rPr>
          <w:rFonts w:cs="Corbel"/>
          <w:iCs/>
          <w:color w:val="000000"/>
        </w:rPr>
        <w:t>Equals</w:t>
      </w:r>
      <w:r>
        <w:rPr>
          <w:rFonts w:cs="Corbel"/>
          <w:iCs/>
          <w:color w:val="000000"/>
        </w:rPr>
        <w:t>”</w:t>
      </w:r>
      <w:r>
        <w:rPr>
          <w:rFonts w:cs="Corbel"/>
          <w:i/>
          <w:iCs/>
          <w:color w:val="000000"/>
        </w:rPr>
        <w:t>,</w:t>
      </w:r>
      <w:r>
        <w:rPr>
          <w:rFonts w:cs="Corbel"/>
          <w:color w:val="000000"/>
        </w:rPr>
        <w:t xml:space="preserve"> con </w:t>
      </w:r>
      <w:r w:rsidR="00A13423" w:rsidRPr="00A621BF">
        <w:rPr>
          <w:rFonts w:cs="Corbel"/>
          <w:color w:val="000000"/>
        </w:rPr>
        <w:t xml:space="preserve">Kristen Stewart, Nicholas Hoult </w:t>
      </w:r>
      <w:r>
        <w:rPr>
          <w:rFonts w:cs="Corbel"/>
          <w:color w:val="000000"/>
        </w:rPr>
        <w:t xml:space="preserve">y </w:t>
      </w:r>
      <w:r w:rsidR="00A13423" w:rsidRPr="00A621BF">
        <w:rPr>
          <w:rFonts w:cs="Corbel"/>
          <w:color w:val="000000"/>
        </w:rPr>
        <w:t xml:space="preserve">Guy Pearce, </w:t>
      </w:r>
      <w:r w:rsidR="008D1E24">
        <w:rPr>
          <w:rFonts w:cs="Corbel"/>
          <w:color w:val="000000"/>
        </w:rPr>
        <w:t xml:space="preserve">que compuso en colaboración con </w:t>
      </w:r>
      <w:r w:rsidR="00A13423" w:rsidRPr="00A621BF">
        <w:rPr>
          <w:rFonts w:cs="Corbel"/>
          <w:color w:val="000000"/>
        </w:rPr>
        <w:t xml:space="preserve">Sascha </w:t>
      </w:r>
      <w:r w:rsidR="008D1E24">
        <w:rPr>
          <w:rFonts w:cs="Corbel"/>
          <w:color w:val="000000"/>
        </w:rPr>
        <w:t>Ring de</w:t>
      </w:r>
      <w:r w:rsidR="00A13423" w:rsidRPr="00A621BF">
        <w:rPr>
          <w:rFonts w:cs="Corbel"/>
          <w:color w:val="000000"/>
        </w:rPr>
        <w:t xml:space="preserve"> Apparat. </w:t>
      </w:r>
      <w:r w:rsidR="008D1E24" w:rsidRPr="008D1E24">
        <w:rPr>
          <w:rFonts w:cs="Corbel"/>
          <w:color w:val="000000"/>
        </w:rPr>
        <w:t>E</w:t>
      </w:r>
      <w:r w:rsidR="00A13423" w:rsidRPr="008D1E24">
        <w:rPr>
          <w:rFonts w:cs="Corbel"/>
          <w:color w:val="000000"/>
        </w:rPr>
        <w:t xml:space="preserve">n 2015, O’Halloran </w:t>
      </w:r>
      <w:r w:rsidR="008D1E24" w:rsidRPr="008D1E24">
        <w:rPr>
          <w:rFonts w:cs="Corbel"/>
          <w:color w:val="000000"/>
        </w:rPr>
        <w:t>trabajó en el drama indio “Umrika” que ganó el Premio del P</w:t>
      </w:r>
      <w:r w:rsidR="008D1E24">
        <w:rPr>
          <w:rFonts w:cs="Corbel"/>
          <w:color w:val="000000"/>
        </w:rPr>
        <w:t>úblico en Su</w:t>
      </w:r>
      <w:r w:rsidR="00F866B4">
        <w:rPr>
          <w:rFonts w:cs="Corbel"/>
          <w:color w:val="000000"/>
        </w:rPr>
        <w:t>ndance y le dio su primera oportunidad de componer para una orquesta, y también en la comedia dramática “Transparent”, que le valió un Premio Emmy al Mejor Tema Principal Original.</w:t>
      </w:r>
    </w:p>
    <w:p w:rsidR="0069382C" w:rsidRPr="00F4492B" w:rsidRDefault="00A13423" w:rsidP="00552CC4">
      <w:pPr>
        <w:autoSpaceDE w:val="0"/>
        <w:autoSpaceDN w:val="0"/>
        <w:adjustRightInd w:val="0"/>
        <w:spacing w:before="240" w:after="0" w:line="312" w:lineRule="auto"/>
        <w:jc w:val="both"/>
        <w:rPr>
          <w:rFonts w:cs="Corbel"/>
          <w:color w:val="000000"/>
        </w:rPr>
      </w:pPr>
      <w:r w:rsidRPr="0069382C">
        <w:rPr>
          <w:rFonts w:cs="Corbel"/>
          <w:color w:val="000000"/>
        </w:rPr>
        <w:t xml:space="preserve">O’Halloran </w:t>
      </w:r>
      <w:r w:rsidR="0069382C" w:rsidRPr="0069382C">
        <w:rPr>
          <w:rFonts w:cs="Corbel"/>
          <w:color w:val="000000"/>
        </w:rPr>
        <w:t xml:space="preserve">también lanzó dos colecciones en solitario, </w:t>
      </w:r>
      <w:r w:rsidR="0069382C">
        <w:rPr>
          <w:rFonts w:cs="Corbel"/>
          <w:color w:val="000000"/>
        </w:rPr>
        <w:t>incluyendo la grabación en directo de “</w:t>
      </w:r>
      <w:r w:rsidR="0069382C" w:rsidRPr="0069382C">
        <w:rPr>
          <w:rFonts w:cs="Corbel"/>
          <w:iCs/>
          <w:color w:val="000000"/>
        </w:rPr>
        <w:t>Vorleben</w:t>
      </w:r>
      <w:r w:rsidR="0069382C">
        <w:rPr>
          <w:rFonts w:cs="Corbel"/>
          <w:iCs/>
          <w:color w:val="000000"/>
        </w:rPr>
        <w:t>”</w:t>
      </w:r>
      <w:r w:rsidR="0069382C" w:rsidRPr="0069382C">
        <w:rPr>
          <w:rFonts w:cs="Corbel"/>
          <w:i/>
          <w:iCs/>
          <w:color w:val="000000"/>
        </w:rPr>
        <w:t xml:space="preserve"> </w:t>
      </w:r>
      <w:r w:rsidR="0069382C" w:rsidRPr="0069382C">
        <w:rPr>
          <w:rFonts w:cs="Corbel"/>
          <w:color w:val="000000"/>
        </w:rPr>
        <w:t>(2011),</w:t>
      </w:r>
      <w:r w:rsidR="00B32242">
        <w:rPr>
          <w:rFonts w:cs="Corbel"/>
          <w:color w:val="000000"/>
        </w:rPr>
        <w:t xml:space="preserve"> y llenó salas </w:t>
      </w:r>
      <w:r w:rsidR="006133E4">
        <w:rPr>
          <w:rFonts w:cs="Corbel"/>
          <w:color w:val="000000"/>
        </w:rPr>
        <w:t>muy prestigiosas con “</w:t>
      </w:r>
      <w:r w:rsidR="006133E4" w:rsidRPr="006133E4">
        <w:rPr>
          <w:rFonts w:cs="Corbel"/>
          <w:color w:val="000000"/>
        </w:rPr>
        <w:t>A Winged Victory For The Sullen</w:t>
      </w:r>
      <w:r w:rsidR="006133E4">
        <w:rPr>
          <w:rFonts w:cs="Corbel"/>
          <w:color w:val="000000"/>
        </w:rPr>
        <w:t>”</w:t>
      </w:r>
      <w:r w:rsidR="006133E4" w:rsidRPr="006133E4">
        <w:rPr>
          <w:rFonts w:cs="Corbel"/>
          <w:color w:val="000000"/>
        </w:rPr>
        <w:t>,</w:t>
      </w:r>
      <w:r w:rsidR="00547920">
        <w:rPr>
          <w:rFonts w:cs="Corbel"/>
          <w:color w:val="000000"/>
        </w:rPr>
        <w:t xml:space="preserve"> cuyos dos álbumes (de la discográfica Erased Tapes en Europa y Kranky en EE.UU.) llevan la impronta </w:t>
      </w:r>
      <w:r w:rsidR="00547920" w:rsidRPr="00547920">
        <w:rPr>
          <w:rFonts w:cs="Corbel"/>
          <w:color w:val="000000"/>
        </w:rPr>
        <w:t>O’Halloran</w:t>
      </w:r>
      <w:r w:rsidR="00547920">
        <w:rPr>
          <w:rFonts w:cs="Corbel"/>
          <w:color w:val="000000"/>
        </w:rPr>
        <w:t xml:space="preserve">: delicadas melodías </w:t>
      </w:r>
      <w:r w:rsidR="009E46AF">
        <w:rPr>
          <w:rFonts w:cs="Corbel"/>
          <w:color w:val="000000"/>
        </w:rPr>
        <w:t xml:space="preserve">inundan la atmósfera ambiental de su colega Adam Wiltzie. Su álbum más reciente, “ATOMOS” (2014) surge de una irresistible invitación a trabajar con </w:t>
      </w:r>
      <w:r w:rsidR="009E46AF" w:rsidRPr="009E46AF">
        <w:rPr>
          <w:rFonts w:cs="Corbel"/>
          <w:color w:val="000000"/>
        </w:rPr>
        <w:t>Wayne McGregor,</w:t>
      </w:r>
      <w:r w:rsidR="009E46AF">
        <w:rPr>
          <w:rFonts w:cs="Corbel"/>
          <w:color w:val="000000"/>
        </w:rPr>
        <w:t xml:space="preserve"> el Coreógrafo Residente de la </w:t>
      </w:r>
      <w:r w:rsidR="009E46AF" w:rsidRPr="009E46AF">
        <w:rPr>
          <w:rFonts w:cs="Corbel"/>
          <w:color w:val="000000"/>
        </w:rPr>
        <w:t>Royal Ballet</w:t>
      </w:r>
      <w:r w:rsidR="009E46AF">
        <w:rPr>
          <w:rFonts w:cs="Corbel"/>
          <w:color w:val="000000"/>
        </w:rPr>
        <w:t xml:space="preserve"> de Londres, y enfatiza </w:t>
      </w:r>
      <w:r w:rsidR="00F4492B">
        <w:rPr>
          <w:rFonts w:cs="Corbel"/>
          <w:color w:val="000000"/>
        </w:rPr>
        <w:t>el entusiasmo de O’Halloran</w:t>
      </w:r>
      <w:r w:rsidR="00F4492B" w:rsidRPr="00F4492B">
        <w:rPr>
          <w:rFonts w:cs="Corbel"/>
          <w:color w:val="000000"/>
        </w:rPr>
        <w:t xml:space="preserve"> </w:t>
      </w:r>
      <w:r w:rsidR="00F4492B">
        <w:rPr>
          <w:rFonts w:cs="Corbel"/>
          <w:color w:val="000000"/>
        </w:rPr>
        <w:t>por explorar nuevos ámbitos musicales.</w:t>
      </w:r>
    </w:p>
    <w:p w:rsidR="00A13423" w:rsidRPr="00054679" w:rsidRDefault="0063440B"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Dramaturga </w:t>
      </w:r>
      <w:r w:rsidR="00A13423" w:rsidRPr="00054679">
        <w:rPr>
          <w:rFonts w:cs="Corbel"/>
          <w:b/>
          <w:bCs/>
          <w:color w:val="C00000"/>
        </w:rPr>
        <w:t xml:space="preserve">- Miranda Harcourt </w:t>
      </w:r>
    </w:p>
    <w:p w:rsidR="00F603FD" w:rsidRPr="00616E39" w:rsidRDefault="00A13423" w:rsidP="00552CC4">
      <w:pPr>
        <w:autoSpaceDE w:val="0"/>
        <w:autoSpaceDN w:val="0"/>
        <w:adjustRightInd w:val="0"/>
        <w:spacing w:before="240" w:after="0" w:line="312" w:lineRule="auto"/>
        <w:jc w:val="both"/>
        <w:rPr>
          <w:rFonts w:cs="Corbel"/>
          <w:color w:val="000000"/>
        </w:rPr>
      </w:pPr>
      <w:r w:rsidRPr="00F603FD">
        <w:rPr>
          <w:rFonts w:cs="Corbel"/>
          <w:color w:val="000000"/>
        </w:rPr>
        <w:t>Miranda ha</w:t>
      </w:r>
      <w:r w:rsidR="00F603FD" w:rsidRPr="00F603FD">
        <w:rPr>
          <w:rFonts w:cs="Corbel"/>
          <w:color w:val="000000"/>
        </w:rPr>
        <w:t xml:space="preserve"> pasado los </w:t>
      </w:r>
      <w:r w:rsidR="00F603FD">
        <w:rPr>
          <w:rFonts w:cs="Corbel"/>
          <w:color w:val="000000"/>
        </w:rPr>
        <w:t xml:space="preserve">últimos 10 años desarrollando </w:t>
      </w:r>
      <w:r w:rsidR="00C31F20">
        <w:rPr>
          <w:rFonts w:cs="Corbel"/>
          <w:color w:val="000000"/>
        </w:rPr>
        <w:t xml:space="preserve">ensayos rápidos y efectivos y herramientas para el rodaje para ayudar a actores y directores a crear relaciones conectadas y conseguir grandes resultados. </w:t>
      </w:r>
      <w:r w:rsidR="00C31F20" w:rsidRPr="00616E39">
        <w:rPr>
          <w:rFonts w:cs="Corbel"/>
          <w:color w:val="000000"/>
        </w:rPr>
        <w:t xml:space="preserve">Ha trabajado con directores como Peter Jackson, Jane Campion, Gabor Csupo, Morten Tyldum, Woo Ping Wuen, Gaylene Preston, Stuart McKenzie y Garth Davis, y con actores como Nicole Kidman, </w:t>
      </w:r>
      <w:r w:rsidR="00616E39" w:rsidRPr="00616E39">
        <w:rPr>
          <w:rFonts w:cs="Corbel"/>
          <w:color w:val="000000"/>
        </w:rPr>
        <w:t xml:space="preserve">con </w:t>
      </w:r>
      <w:r w:rsidR="00616E39">
        <w:rPr>
          <w:rFonts w:cs="Corbel"/>
          <w:color w:val="000000"/>
        </w:rPr>
        <w:t xml:space="preserve">la </w:t>
      </w:r>
      <w:r w:rsidR="00616E39" w:rsidRPr="00616E39">
        <w:rPr>
          <w:rFonts w:cs="Corbel"/>
          <w:color w:val="000000"/>
        </w:rPr>
        <w:t>que ha</w:t>
      </w:r>
      <w:r w:rsidR="000A4B97">
        <w:rPr>
          <w:rFonts w:cs="Corbel"/>
          <w:color w:val="000000"/>
        </w:rPr>
        <w:t xml:space="preserve"> trabajado </w:t>
      </w:r>
      <w:r w:rsidR="00022632">
        <w:rPr>
          <w:rFonts w:cs="Corbel"/>
          <w:color w:val="000000"/>
        </w:rPr>
        <w:t>en la premiada obra “</w:t>
      </w:r>
      <w:r w:rsidR="00C31F20" w:rsidRPr="00022632">
        <w:rPr>
          <w:rFonts w:cs="Corbel"/>
          <w:iCs/>
          <w:color w:val="000000"/>
        </w:rPr>
        <w:t>Photograph 51</w:t>
      </w:r>
      <w:r w:rsidR="00022632">
        <w:rPr>
          <w:rFonts w:cs="Corbel"/>
          <w:iCs/>
          <w:color w:val="000000"/>
        </w:rPr>
        <w:t>”.</w:t>
      </w:r>
    </w:p>
    <w:p w:rsidR="00D12F9D" w:rsidRPr="00D12F9D" w:rsidRDefault="00D12F9D" w:rsidP="00552CC4">
      <w:pPr>
        <w:autoSpaceDE w:val="0"/>
        <w:autoSpaceDN w:val="0"/>
        <w:adjustRightInd w:val="0"/>
        <w:spacing w:before="240" w:after="0" w:line="312" w:lineRule="auto"/>
        <w:jc w:val="both"/>
        <w:rPr>
          <w:rFonts w:cs="Corbel"/>
          <w:color w:val="000000"/>
        </w:rPr>
      </w:pPr>
      <w:r w:rsidRPr="00D12F9D">
        <w:rPr>
          <w:rFonts w:cs="Corbel"/>
          <w:color w:val="000000"/>
        </w:rPr>
        <w:t>Miranda se formó inicialmente como actriz en Toi Whakaari: NZ Drama School</w:t>
      </w:r>
      <w:r>
        <w:rPr>
          <w:rFonts w:cs="Corbel"/>
          <w:color w:val="000000"/>
        </w:rPr>
        <w:t xml:space="preserve">. Después estudió drama terapia en Londres en la </w:t>
      </w:r>
      <w:r w:rsidRPr="00D12F9D">
        <w:rPr>
          <w:rFonts w:cs="Corbel"/>
          <w:color w:val="000000"/>
        </w:rPr>
        <w:t>Central School of Speech and Drama</w:t>
      </w:r>
      <w:r>
        <w:rPr>
          <w:rFonts w:cs="Corbel"/>
          <w:color w:val="000000"/>
        </w:rPr>
        <w:t xml:space="preserve">, y se la conoce por ser una de las pioneras del teatro verbatim (documental) del mundo. </w:t>
      </w:r>
    </w:p>
    <w:p w:rsidR="008212AF" w:rsidRPr="00D12F9D" w:rsidRDefault="00A13423" w:rsidP="00552CC4">
      <w:pPr>
        <w:autoSpaceDE w:val="0"/>
        <w:autoSpaceDN w:val="0"/>
        <w:adjustRightInd w:val="0"/>
        <w:spacing w:before="240" w:after="0" w:line="312" w:lineRule="auto"/>
        <w:jc w:val="both"/>
        <w:rPr>
          <w:rFonts w:cs="Corbel"/>
          <w:b/>
          <w:bCs/>
          <w:color w:val="000000"/>
        </w:rPr>
      </w:pPr>
      <w:r w:rsidRPr="00D12F9D">
        <w:rPr>
          <w:rFonts w:cs="Corbel"/>
          <w:color w:val="000000"/>
        </w:rPr>
        <w:lastRenderedPageBreak/>
        <w:t xml:space="preserve">Miranda </w:t>
      </w:r>
      <w:r w:rsidR="00D12F9D" w:rsidRPr="00D12F9D">
        <w:rPr>
          <w:rFonts w:cs="Corbel"/>
          <w:color w:val="000000"/>
        </w:rPr>
        <w:t xml:space="preserve">también </w:t>
      </w:r>
      <w:r w:rsidR="00D12F9D">
        <w:rPr>
          <w:rFonts w:cs="Corbel"/>
          <w:color w:val="000000"/>
        </w:rPr>
        <w:t xml:space="preserve">es guionista y </w:t>
      </w:r>
      <w:r w:rsidR="00D12F9D" w:rsidRPr="00D12F9D">
        <w:rPr>
          <w:rFonts w:cs="Corbel"/>
          <w:color w:val="000000"/>
        </w:rPr>
        <w:t xml:space="preserve">directora de </w:t>
      </w:r>
      <w:r w:rsidR="00D12F9D">
        <w:rPr>
          <w:rFonts w:cs="Corbel"/>
          <w:color w:val="000000"/>
        </w:rPr>
        <w:t>cine y teatro, y obtuvo el premio ONZM por sus servicios al teatro y a la comunidad</w:t>
      </w:r>
      <w:r w:rsidRPr="00D12F9D">
        <w:rPr>
          <w:rFonts w:cs="Corbel"/>
          <w:color w:val="000000"/>
        </w:rPr>
        <w:t xml:space="preserve">. </w:t>
      </w:r>
    </w:p>
    <w:p w:rsidR="00A13423" w:rsidRPr="00054679" w:rsidRDefault="00A13423" w:rsidP="00552CC4">
      <w:pPr>
        <w:autoSpaceDE w:val="0"/>
        <w:autoSpaceDN w:val="0"/>
        <w:adjustRightInd w:val="0"/>
        <w:spacing w:before="240" w:after="0" w:line="312" w:lineRule="auto"/>
        <w:jc w:val="both"/>
        <w:rPr>
          <w:rFonts w:cs="Corbel"/>
          <w:b/>
          <w:bCs/>
          <w:color w:val="C00000"/>
        </w:rPr>
      </w:pPr>
      <w:r w:rsidRPr="00054679">
        <w:rPr>
          <w:rFonts w:cs="Corbel"/>
          <w:b/>
          <w:bCs/>
          <w:color w:val="C00000"/>
        </w:rPr>
        <w:t xml:space="preserve">Coach </w:t>
      </w:r>
      <w:r w:rsidR="00D12F9D" w:rsidRPr="00054679">
        <w:rPr>
          <w:rFonts w:cs="Corbel"/>
          <w:b/>
          <w:bCs/>
          <w:color w:val="C00000"/>
        </w:rPr>
        <w:t xml:space="preserve">de dialecto </w:t>
      </w:r>
      <w:r w:rsidRPr="00054679">
        <w:rPr>
          <w:rFonts w:cs="Corbel"/>
          <w:b/>
          <w:bCs/>
          <w:color w:val="C00000"/>
        </w:rPr>
        <w:t xml:space="preserve">– Jenny Kent </w:t>
      </w:r>
    </w:p>
    <w:p w:rsidR="000D6014" w:rsidRPr="000D6014" w:rsidRDefault="00A13423" w:rsidP="00552CC4">
      <w:pPr>
        <w:autoSpaceDE w:val="0"/>
        <w:autoSpaceDN w:val="0"/>
        <w:adjustRightInd w:val="0"/>
        <w:spacing w:before="240" w:after="0" w:line="312" w:lineRule="auto"/>
        <w:jc w:val="both"/>
        <w:rPr>
          <w:rFonts w:cs="Corbel"/>
          <w:color w:val="000000"/>
        </w:rPr>
      </w:pPr>
      <w:r w:rsidRPr="000D6014">
        <w:rPr>
          <w:rFonts w:cs="Corbel"/>
          <w:color w:val="000000"/>
        </w:rPr>
        <w:t xml:space="preserve">Jenny </w:t>
      </w:r>
      <w:r w:rsidR="000D6014" w:rsidRPr="000D6014">
        <w:rPr>
          <w:rFonts w:cs="Corbel"/>
          <w:color w:val="000000"/>
        </w:rPr>
        <w:t>es muy conocido por ser una de</w:t>
      </w:r>
      <w:r w:rsidR="000D6014">
        <w:rPr>
          <w:rFonts w:cs="Corbel"/>
          <w:color w:val="000000"/>
        </w:rPr>
        <w:t xml:space="preserve"> las coach de voz y dialecto más importantes de Australia. Ha trabajado con muchos actores, directores y compañías productoras en cine, televisión y teatro, en Australia e internacionalmente. Se formó inicialmente como Patóloga del Habla y actriz, y después estudió en el NIDA y en Londres para especializarse en Voz y Dialectos. Desde entonces ha impartido clases en varias escuelas de arte dramático como la NIDA, el </w:t>
      </w:r>
      <w:r w:rsidR="000D6014" w:rsidRPr="000D6014">
        <w:rPr>
          <w:rFonts w:cs="Corbel"/>
          <w:color w:val="000000"/>
        </w:rPr>
        <w:t xml:space="preserve">Victorian College of the Arts (VCA) </w:t>
      </w:r>
      <w:r w:rsidR="000D6014">
        <w:rPr>
          <w:rFonts w:cs="Corbel"/>
          <w:color w:val="000000"/>
        </w:rPr>
        <w:t>y el</w:t>
      </w:r>
      <w:r w:rsidR="000D6014" w:rsidRPr="000D6014">
        <w:rPr>
          <w:rFonts w:cs="Corbel"/>
          <w:color w:val="000000"/>
        </w:rPr>
        <w:t xml:space="preserve"> National Theatre</w:t>
      </w:r>
      <w:r w:rsidR="000D6014">
        <w:rPr>
          <w:rFonts w:cs="Corbel"/>
          <w:color w:val="000000"/>
        </w:rPr>
        <w:t>.</w:t>
      </w:r>
    </w:p>
    <w:p w:rsidR="00A13423" w:rsidRPr="00A13423" w:rsidRDefault="000D6014" w:rsidP="00552CC4">
      <w:pPr>
        <w:autoSpaceDE w:val="0"/>
        <w:autoSpaceDN w:val="0"/>
        <w:adjustRightInd w:val="0"/>
        <w:spacing w:before="240" w:after="0" w:line="312" w:lineRule="auto"/>
        <w:jc w:val="both"/>
        <w:rPr>
          <w:rFonts w:cs="Corbel"/>
          <w:color w:val="000000"/>
          <w:lang w:val="en-US"/>
        </w:rPr>
      </w:pPr>
      <w:r w:rsidRPr="000D6014">
        <w:rPr>
          <w:rFonts w:cs="Corbel"/>
          <w:color w:val="000000"/>
          <w:lang w:val="en-US"/>
        </w:rPr>
        <w:t>Sus créditos como coach en televisión incluyen “</w:t>
      </w:r>
      <w:r w:rsidR="00A13423" w:rsidRPr="000D6014">
        <w:rPr>
          <w:rFonts w:cs="Corbel"/>
          <w:iCs/>
          <w:color w:val="000000"/>
          <w:lang w:val="en-US"/>
        </w:rPr>
        <w:t>The Secret River</w:t>
      </w:r>
      <w:r w:rsidRPr="000D6014">
        <w:rPr>
          <w:rFonts w:cs="Corbel"/>
          <w:iCs/>
          <w:color w:val="000000"/>
          <w:lang w:val="en-US"/>
        </w:rPr>
        <w:t>”</w:t>
      </w:r>
      <w:r w:rsidR="00A13423" w:rsidRPr="000D6014">
        <w:rPr>
          <w:rFonts w:cs="Corbel"/>
          <w:iCs/>
          <w:color w:val="000000"/>
          <w:lang w:val="en-US"/>
        </w:rPr>
        <w:t xml:space="preserve">, </w:t>
      </w:r>
      <w:r w:rsidRPr="000D6014">
        <w:rPr>
          <w:rFonts w:cs="Corbel"/>
          <w:iCs/>
          <w:color w:val="000000"/>
          <w:lang w:val="en-US"/>
        </w:rPr>
        <w:t>“</w:t>
      </w:r>
      <w:r w:rsidR="00A13423" w:rsidRPr="000D6014">
        <w:rPr>
          <w:rFonts w:cs="Corbel"/>
          <w:iCs/>
          <w:color w:val="000000"/>
          <w:lang w:val="en-US"/>
        </w:rPr>
        <w:t>Never Tear Us Apart: The Untold Story of INXS</w:t>
      </w:r>
      <w:r w:rsidRPr="000D6014">
        <w:rPr>
          <w:rFonts w:cs="Corbel"/>
          <w:iCs/>
          <w:color w:val="000000"/>
          <w:lang w:val="en-US"/>
        </w:rPr>
        <w:t>”</w:t>
      </w:r>
      <w:r w:rsidR="00A13423" w:rsidRPr="000D6014">
        <w:rPr>
          <w:rFonts w:cs="Corbel"/>
          <w:iCs/>
          <w:color w:val="000000"/>
          <w:lang w:val="en-US"/>
        </w:rPr>
        <w:t xml:space="preserve">, </w:t>
      </w:r>
      <w:r w:rsidRPr="000D6014">
        <w:rPr>
          <w:rFonts w:cs="Corbel"/>
          <w:iCs/>
          <w:color w:val="000000"/>
          <w:lang w:val="en-US"/>
        </w:rPr>
        <w:t>“</w:t>
      </w:r>
      <w:r w:rsidR="00A13423" w:rsidRPr="000D6014">
        <w:rPr>
          <w:rFonts w:cs="Corbel"/>
          <w:iCs/>
          <w:color w:val="000000"/>
          <w:lang w:val="en-US"/>
        </w:rPr>
        <w:t>The Slap</w:t>
      </w:r>
      <w:r w:rsidRPr="000D6014">
        <w:rPr>
          <w:rFonts w:cs="Corbel"/>
          <w:iCs/>
          <w:color w:val="000000"/>
          <w:lang w:val="en-US"/>
        </w:rPr>
        <w:t>”</w:t>
      </w:r>
      <w:r w:rsidR="00A13423" w:rsidRPr="000D6014">
        <w:rPr>
          <w:rFonts w:cs="Corbel"/>
          <w:iCs/>
          <w:color w:val="000000"/>
          <w:lang w:val="en-US"/>
        </w:rPr>
        <w:t xml:space="preserve">, </w:t>
      </w:r>
      <w:r w:rsidRPr="000D6014">
        <w:rPr>
          <w:rFonts w:cs="Corbel"/>
          <w:iCs/>
          <w:color w:val="000000"/>
          <w:lang w:val="en-US"/>
        </w:rPr>
        <w:t>“</w:t>
      </w:r>
      <w:r w:rsidR="00A13423" w:rsidRPr="000D6014">
        <w:rPr>
          <w:rFonts w:cs="Corbel"/>
          <w:iCs/>
          <w:color w:val="000000"/>
          <w:lang w:val="en-US"/>
        </w:rPr>
        <w:t>Dead Gorgeous</w:t>
      </w:r>
      <w:r w:rsidRPr="000D6014">
        <w:rPr>
          <w:rFonts w:cs="Corbel"/>
          <w:iCs/>
          <w:color w:val="000000"/>
          <w:lang w:val="en-US"/>
        </w:rPr>
        <w:t>”</w:t>
      </w:r>
      <w:r w:rsidR="00A13423" w:rsidRPr="000D6014">
        <w:rPr>
          <w:rFonts w:cs="Corbel"/>
          <w:iCs/>
          <w:color w:val="000000"/>
          <w:lang w:val="en-US"/>
        </w:rPr>
        <w:t xml:space="preserve">, </w:t>
      </w:r>
      <w:r w:rsidRPr="000D6014">
        <w:rPr>
          <w:rFonts w:cs="Corbel"/>
          <w:iCs/>
          <w:color w:val="000000"/>
          <w:lang w:val="en-US"/>
        </w:rPr>
        <w:t>“</w:t>
      </w:r>
      <w:r w:rsidR="00A13423" w:rsidRPr="000D6014">
        <w:rPr>
          <w:rFonts w:cs="Corbel"/>
          <w:iCs/>
          <w:color w:val="000000"/>
          <w:lang w:val="en-US"/>
        </w:rPr>
        <w:t>Wentworth</w:t>
      </w:r>
      <w:r w:rsidRPr="000D6014">
        <w:rPr>
          <w:rFonts w:cs="Corbel"/>
          <w:iCs/>
          <w:color w:val="000000"/>
          <w:lang w:val="en-US"/>
        </w:rPr>
        <w:t>”</w:t>
      </w:r>
      <w:r w:rsidR="00A13423" w:rsidRPr="000D6014">
        <w:rPr>
          <w:rFonts w:cs="Corbel"/>
          <w:iCs/>
          <w:color w:val="000000"/>
          <w:lang w:val="en-US"/>
        </w:rPr>
        <w:t xml:space="preserve"> </w:t>
      </w:r>
      <w:r w:rsidRPr="000D6014">
        <w:rPr>
          <w:rFonts w:cs="Corbel"/>
          <w:color w:val="000000"/>
          <w:lang w:val="en-US"/>
        </w:rPr>
        <w:t>y “</w:t>
      </w:r>
      <w:r w:rsidRPr="000D6014">
        <w:rPr>
          <w:rFonts w:cs="Corbel"/>
          <w:iCs/>
          <w:color w:val="000000"/>
          <w:lang w:val="en-US"/>
        </w:rPr>
        <w:t>Molly”</w:t>
      </w:r>
      <w:r w:rsidR="00A13423" w:rsidRPr="00A13423">
        <w:rPr>
          <w:rFonts w:cs="Corbel"/>
          <w:i/>
          <w:iCs/>
          <w:color w:val="000000"/>
          <w:lang w:val="en-US"/>
        </w:rPr>
        <w:t xml:space="preserve">. </w:t>
      </w:r>
    </w:p>
    <w:p w:rsidR="004F003B" w:rsidRPr="000D6014" w:rsidRDefault="000D6014" w:rsidP="00552CC4">
      <w:pPr>
        <w:autoSpaceDE w:val="0"/>
        <w:autoSpaceDN w:val="0"/>
        <w:adjustRightInd w:val="0"/>
        <w:spacing w:before="240" w:after="0" w:line="312" w:lineRule="auto"/>
        <w:jc w:val="both"/>
        <w:rPr>
          <w:rFonts w:cs="Corbel"/>
          <w:i/>
          <w:iCs/>
          <w:color w:val="000000"/>
        </w:rPr>
      </w:pPr>
      <w:r w:rsidRPr="000D6014">
        <w:rPr>
          <w:rFonts w:cs="Corbel"/>
          <w:color w:val="000000"/>
        </w:rPr>
        <w:t>En cuanto al cine, ha trabajado en “</w:t>
      </w:r>
      <w:r w:rsidRPr="000D6014">
        <w:rPr>
          <w:rFonts w:cs="Corbel"/>
          <w:iCs/>
          <w:color w:val="000000"/>
        </w:rPr>
        <w:t>Partisan”</w:t>
      </w:r>
      <w:r w:rsidR="00A13423" w:rsidRPr="000D6014">
        <w:rPr>
          <w:rFonts w:cs="Corbel"/>
          <w:iCs/>
          <w:color w:val="000000"/>
        </w:rPr>
        <w:t xml:space="preserve">, </w:t>
      </w:r>
      <w:r w:rsidRPr="000D6014">
        <w:rPr>
          <w:rFonts w:cs="Corbel"/>
          <w:iCs/>
          <w:color w:val="000000"/>
        </w:rPr>
        <w:t>“</w:t>
      </w:r>
      <w:r>
        <w:rPr>
          <w:rFonts w:cs="Corbel"/>
          <w:iCs/>
          <w:color w:val="000000"/>
        </w:rPr>
        <w:t>Aviones de papel</w:t>
      </w:r>
      <w:r w:rsidRPr="000D6014">
        <w:rPr>
          <w:rFonts w:cs="Corbel"/>
          <w:iCs/>
          <w:color w:val="000000"/>
        </w:rPr>
        <w:t>”</w:t>
      </w:r>
      <w:r w:rsidR="00A13423" w:rsidRPr="000D6014">
        <w:rPr>
          <w:rFonts w:cs="Corbel"/>
          <w:iCs/>
          <w:color w:val="000000"/>
        </w:rPr>
        <w:t xml:space="preserve">, </w:t>
      </w:r>
      <w:r w:rsidRPr="000D6014">
        <w:rPr>
          <w:rFonts w:cs="Corbel"/>
          <w:iCs/>
          <w:color w:val="000000"/>
        </w:rPr>
        <w:t>“</w:t>
      </w:r>
      <w:r w:rsidR="00A13423" w:rsidRPr="000D6014">
        <w:rPr>
          <w:rFonts w:cs="Corbel"/>
          <w:iCs/>
          <w:color w:val="000000"/>
        </w:rPr>
        <w:t>Balibo</w:t>
      </w:r>
      <w:r w:rsidRPr="000D6014">
        <w:rPr>
          <w:rFonts w:cs="Corbel"/>
          <w:iCs/>
          <w:color w:val="000000"/>
        </w:rPr>
        <w:t>”</w:t>
      </w:r>
      <w:r w:rsidR="00A13423" w:rsidRPr="000D6014">
        <w:rPr>
          <w:rFonts w:cs="Corbel"/>
          <w:iCs/>
          <w:color w:val="000000"/>
        </w:rPr>
        <w:t xml:space="preserve"> </w:t>
      </w:r>
      <w:r w:rsidRPr="000D6014">
        <w:rPr>
          <w:rFonts w:cs="Corbel"/>
          <w:color w:val="000000"/>
        </w:rPr>
        <w:t>y “</w:t>
      </w:r>
      <w:r w:rsidR="00A13423" w:rsidRPr="000D6014">
        <w:rPr>
          <w:rFonts w:cs="Corbel"/>
          <w:iCs/>
          <w:color w:val="000000"/>
        </w:rPr>
        <w:t>Holding The Man</w:t>
      </w:r>
      <w:r w:rsidRPr="000D6014">
        <w:rPr>
          <w:rFonts w:cs="Corbel"/>
          <w:iCs/>
          <w:color w:val="000000"/>
        </w:rPr>
        <w:t>”</w:t>
      </w:r>
      <w:r w:rsidR="00A13423" w:rsidRPr="000D6014">
        <w:rPr>
          <w:rFonts w:cs="Corbel"/>
          <w:i/>
          <w:iCs/>
          <w:color w:val="000000"/>
        </w:rPr>
        <w:t xml:space="preserve">. </w:t>
      </w:r>
    </w:p>
    <w:p w:rsidR="00A13423" w:rsidRPr="00A13423" w:rsidRDefault="000D6014" w:rsidP="00552CC4">
      <w:pPr>
        <w:autoSpaceDE w:val="0"/>
        <w:autoSpaceDN w:val="0"/>
        <w:adjustRightInd w:val="0"/>
        <w:spacing w:before="240" w:after="0" w:line="312" w:lineRule="auto"/>
        <w:jc w:val="both"/>
        <w:rPr>
          <w:rFonts w:cs="Corbel"/>
          <w:color w:val="000000"/>
          <w:lang w:val="en-US"/>
        </w:rPr>
      </w:pPr>
      <w:r>
        <w:rPr>
          <w:rFonts w:cs="Corbel"/>
          <w:color w:val="000000"/>
          <w:lang w:val="en-US"/>
        </w:rPr>
        <w:t xml:space="preserve">En cuanto al teatro, </w:t>
      </w:r>
      <w:r w:rsidRPr="000D6014">
        <w:rPr>
          <w:rFonts w:cs="Corbel"/>
          <w:color w:val="000000"/>
          <w:lang w:val="en-US"/>
        </w:rPr>
        <w:t xml:space="preserve">ha </w:t>
      </w:r>
      <w:r w:rsidRPr="00A97568">
        <w:rPr>
          <w:rFonts w:cs="Corbel"/>
          <w:color w:val="000000"/>
          <w:lang w:val="en-US"/>
        </w:rPr>
        <w:t>trabajado como coach en “</w:t>
      </w:r>
      <w:r w:rsidR="00A13423" w:rsidRPr="00A97568">
        <w:rPr>
          <w:rFonts w:cs="Corbel"/>
          <w:iCs/>
          <w:color w:val="000000"/>
          <w:lang w:val="en-US"/>
        </w:rPr>
        <w:t>War Horse</w:t>
      </w:r>
      <w:r w:rsidRPr="00A97568">
        <w:rPr>
          <w:rFonts w:cs="Corbel"/>
          <w:iCs/>
          <w:color w:val="000000"/>
          <w:lang w:val="en-US"/>
        </w:rPr>
        <w:t>”</w:t>
      </w:r>
      <w:r w:rsidR="00A13423" w:rsidRPr="00A97568">
        <w:rPr>
          <w:rFonts w:cs="Corbel"/>
          <w:iCs/>
          <w:color w:val="000000"/>
          <w:lang w:val="en-US"/>
        </w:rPr>
        <w:t xml:space="preserve"> (</w:t>
      </w:r>
      <w:r w:rsidRPr="00A97568">
        <w:rPr>
          <w:rFonts w:cs="Corbel"/>
          <w:color w:val="000000"/>
          <w:lang w:val="en-US"/>
        </w:rPr>
        <w:t xml:space="preserve">National Theatre </w:t>
      </w:r>
      <w:proofErr w:type="gramStart"/>
      <w:r w:rsidRPr="00A97568">
        <w:rPr>
          <w:rFonts w:cs="Corbel"/>
          <w:color w:val="000000"/>
          <w:lang w:val="en-US"/>
        </w:rPr>
        <w:t>y</w:t>
      </w:r>
      <w:proofErr w:type="gramEnd"/>
      <w:r w:rsidRPr="00A97568">
        <w:rPr>
          <w:rFonts w:cs="Corbel"/>
          <w:color w:val="000000"/>
          <w:lang w:val="en-US"/>
        </w:rPr>
        <w:t xml:space="preserve"> </w:t>
      </w:r>
      <w:r w:rsidR="00A13423" w:rsidRPr="00A97568">
        <w:rPr>
          <w:rFonts w:cs="Corbel"/>
          <w:color w:val="000000"/>
          <w:lang w:val="en-US"/>
        </w:rPr>
        <w:t>Global Creatures</w:t>
      </w:r>
      <w:r w:rsidR="00A13423" w:rsidRPr="00A97568">
        <w:rPr>
          <w:rFonts w:cs="Corbel"/>
          <w:iCs/>
          <w:color w:val="000000"/>
          <w:lang w:val="en-US"/>
        </w:rPr>
        <w:t xml:space="preserve">), </w:t>
      </w:r>
      <w:r w:rsidRPr="00A97568">
        <w:rPr>
          <w:rFonts w:cs="Corbel"/>
          <w:iCs/>
          <w:color w:val="000000"/>
          <w:lang w:val="en-US"/>
        </w:rPr>
        <w:t>“</w:t>
      </w:r>
      <w:r w:rsidR="00A13423" w:rsidRPr="00A97568">
        <w:rPr>
          <w:rFonts w:cs="Corbel"/>
          <w:iCs/>
          <w:color w:val="000000"/>
          <w:lang w:val="en-US"/>
        </w:rPr>
        <w:t>Mary Poppins</w:t>
      </w:r>
      <w:r w:rsidRPr="00A97568">
        <w:rPr>
          <w:rFonts w:cs="Corbel"/>
          <w:iCs/>
          <w:color w:val="000000"/>
          <w:lang w:val="en-US"/>
        </w:rPr>
        <w:t>”</w:t>
      </w:r>
      <w:r w:rsidR="00A13423" w:rsidRPr="00A97568">
        <w:rPr>
          <w:rFonts w:cs="Corbel"/>
          <w:iCs/>
          <w:color w:val="000000"/>
          <w:lang w:val="en-US"/>
        </w:rPr>
        <w:t xml:space="preserve"> (</w:t>
      </w:r>
      <w:r w:rsidR="00A13423" w:rsidRPr="00A97568">
        <w:rPr>
          <w:rFonts w:cs="Corbel"/>
          <w:color w:val="000000"/>
          <w:lang w:val="en-US"/>
        </w:rPr>
        <w:t>Cameron Mackintosh</w:t>
      </w:r>
      <w:r w:rsidR="00A13423" w:rsidRPr="00A97568">
        <w:rPr>
          <w:rFonts w:cs="Corbel"/>
          <w:iCs/>
          <w:color w:val="000000"/>
          <w:lang w:val="en-US"/>
        </w:rPr>
        <w:t xml:space="preserve">), </w:t>
      </w:r>
      <w:r w:rsidRPr="00A97568">
        <w:rPr>
          <w:rFonts w:cs="Corbel"/>
          <w:iCs/>
          <w:color w:val="000000"/>
          <w:lang w:val="en-US"/>
        </w:rPr>
        <w:t>“</w:t>
      </w:r>
      <w:r w:rsidR="00A13423" w:rsidRPr="00A97568">
        <w:rPr>
          <w:rFonts w:cs="Corbel"/>
          <w:iCs/>
          <w:color w:val="000000"/>
          <w:lang w:val="en-US"/>
        </w:rPr>
        <w:t>The Vertical Hour</w:t>
      </w:r>
      <w:r w:rsidRPr="00A97568">
        <w:rPr>
          <w:rFonts w:cs="Corbel"/>
          <w:iCs/>
          <w:color w:val="000000"/>
          <w:lang w:val="en-US"/>
        </w:rPr>
        <w:t>”</w:t>
      </w:r>
      <w:r w:rsidR="00A13423" w:rsidRPr="00A97568">
        <w:rPr>
          <w:rFonts w:cs="Corbel"/>
          <w:iCs/>
          <w:color w:val="000000"/>
          <w:lang w:val="en-US"/>
        </w:rPr>
        <w:t xml:space="preserve"> (</w:t>
      </w:r>
      <w:r w:rsidR="00A13423" w:rsidRPr="00A97568">
        <w:rPr>
          <w:rFonts w:cs="Corbel"/>
          <w:color w:val="000000"/>
          <w:lang w:val="en-US"/>
        </w:rPr>
        <w:t>STC</w:t>
      </w:r>
      <w:r w:rsidR="00A13423" w:rsidRPr="00A97568">
        <w:rPr>
          <w:rFonts w:cs="Corbel"/>
          <w:iCs/>
          <w:color w:val="000000"/>
          <w:lang w:val="en-US"/>
        </w:rPr>
        <w:t xml:space="preserve">), </w:t>
      </w:r>
      <w:r w:rsidRPr="00A97568">
        <w:rPr>
          <w:rFonts w:cs="Corbel"/>
          <w:iCs/>
          <w:color w:val="000000"/>
          <w:lang w:val="en-US"/>
        </w:rPr>
        <w:t>“</w:t>
      </w:r>
      <w:r w:rsidR="00A13423" w:rsidRPr="00A97568">
        <w:rPr>
          <w:rFonts w:cs="Corbel"/>
          <w:iCs/>
          <w:color w:val="000000"/>
          <w:lang w:val="en-US"/>
        </w:rPr>
        <w:t>The Speechmaker</w:t>
      </w:r>
      <w:r w:rsidRPr="00A97568">
        <w:rPr>
          <w:rFonts w:cs="Corbel"/>
          <w:iCs/>
          <w:color w:val="000000"/>
          <w:lang w:val="en-US"/>
        </w:rPr>
        <w:t>”</w:t>
      </w:r>
      <w:r w:rsidR="00A13423" w:rsidRPr="00A97568">
        <w:rPr>
          <w:rFonts w:cs="Corbel"/>
          <w:iCs/>
          <w:color w:val="000000"/>
          <w:lang w:val="en-US"/>
        </w:rPr>
        <w:t xml:space="preserve"> (</w:t>
      </w:r>
      <w:r w:rsidR="00A13423" w:rsidRPr="00A97568">
        <w:rPr>
          <w:rFonts w:cs="Corbel"/>
          <w:color w:val="000000"/>
          <w:lang w:val="en-US"/>
        </w:rPr>
        <w:t>MTC</w:t>
      </w:r>
      <w:r w:rsidR="00A13423" w:rsidRPr="00A97568">
        <w:rPr>
          <w:rFonts w:cs="Corbel"/>
          <w:iCs/>
          <w:color w:val="000000"/>
          <w:lang w:val="en-US"/>
        </w:rPr>
        <w:t xml:space="preserve">), </w:t>
      </w:r>
      <w:r w:rsidRPr="00A97568">
        <w:rPr>
          <w:rFonts w:cs="Corbel"/>
          <w:iCs/>
          <w:color w:val="000000"/>
          <w:lang w:val="en-US"/>
        </w:rPr>
        <w:t>“</w:t>
      </w:r>
      <w:r w:rsidR="00A13423" w:rsidRPr="00A97568">
        <w:rPr>
          <w:rFonts w:cs="Corbel"/>
          <w:iCs/>
          <w:color w:val="000000"/>
          <w:lang w:val="en-US"/>
        </w:rPr>
        <w:t>The Graduate</w:t>
      </w:r>
      <w:r w:rsidRPr="00A97568">
        <w:rPr>
          <w:rFonts w:cs="Corbel"/>
          <w:iCs/>
          <w:color w:val="000000"/>
          <w:lang w:val="en-US"/>
        </w:rPr>
        <w:t>”</w:t>
      </w:r>
      <w:r w:rsidR="00A13423" w:rsidRPr="00A97568">
        <w:rPr>
          <w:rFonts w:cs="Corbel"/>
          <w:iCs/>
          <w:color w:val="000000"/>
          <w:lang w:val="en-US"/>
        </w:rPr>
        <w:t xml:space="preserve"> (</w:t>
      </w:r>
      <w:r w:rsidR="00A13423" w:rsidRPr="00A97568">
        <w:rPr>
          <w:rFonts w:cs="Corbel"/>
          <w:color w:val="000000"/>
          <w:lang w:val="en-US"/>
        </w:rPr>
        <w:t>Michael Coppel</w:t>
      </w:r>
      <w:r w:rsidR="00A13423" w:rsidRPr="00A97568">
        <w:rPr>
          <w:rFonts w:cs="Corbel"/>
          <w:iCs/>
          <w:color w:val="000000"/>
          <w:lang w:val="en-US"/>
        </w:rPr>
        <w:t xml:space="preserve">), </w:t>
      </w:r>
      <w:r w:rsidRPr="00A97568">
        <w:rPr>
          <w:rFonts w:cs="Corbel"/>
          <w:iCs/>
          <w:color w:val="000000"/>
          <w:lang w:val="en-US"/>
        </w:rPr>
        <w:t>“Lo</w:t>
      </w:r>
      <w:r w:rsidR="00A13423" w:rsidRPr="00A97568">
        <w:rPr>
          <w:rFonts w:cs="Corbel"/>
          <w:iCs/>
          <w:color w:val="000000"/>
          <w:lang w:val="en-US"/>
        </w:rPr>
        <w:t>s Miserables</w:t>
      </w:r>
      <w:r w:rsidRPr="00A97568">
        <w:rPr>
          <w:rFonts w:cs="Corbel"/>
          <w:iCs/>
          <w:color w:val="000000"/>
          <w:lang w:val="en-US"/>
        </w:rPr>
        <w:t>”</w:t>
      </w:r>
      <w:r w:rsidR="00A13423" w:rsidRPr="00A97568">
        <w:rPr>
          <w:rFonts w:cs="Corbel"/>
          <w:iCs/>
          <w:color w:val="000000"/>
          <w:lang w:val="en-US"/>
        </w:rPr>
        <w:t xml:space="preserve"> (</w:t>
      </w:r>
      <w:r w:rsidR="00A13423" w:rsidRPr="00A97568">
        <w:rPr>
          <w:rFonts w:cs="Corbel"/>
          <w:color w:val="000000"/>
          <w:lang w:val="en-US"/>
        </w:rPr>
        <w:t>Cameron Mackintosh</w:t>
      </w:r>
      <w:r w:rsidR="00A13423" w:rsidRPr="00A97568">
        <w:rPr>
          <w:rFonts w:cs="Corbel"/>
          <w:iCs/>
          <w:color w:val="000000"/>
          <w:lang w:val="en-US"/>
        </w:rPr>
        <w:t xml:space="preserve">) </w:t>
      </w:r>
      <w:r w:rsidRPr="00A97568">
        <w:rPr>
          <w:rFonts w:cs="Corbel"/>
          <w:color w:val="000000"/>
          <w:lang w:val="en-US"/>
        </w:rPr>
        <w:t>y “</w:t>
      </w:r>
      <w:r w:rsidR="00A13423" w:rsidRPr="00A97568">
        <w:rPr>
          <w:rFonts w:cs="Corbel"/>
          <w:iCs/>
          <w:color w:val="000000"/>
          <w:lang w:val="en-US"/>
        </w:rPr>
        <w:t xml:space="preserve">Billy Elliott - </w:t>
      </w:r>
      <w:r w:rsidRPr="00A97568">
        <w:rPr>
          <w:rFonts w:cs="Corbel"/>
          <w:iCs/>
          <w:color w:val="000000"/>
          <w:lang w:val="en-US"/>
        </w:rPr>
        <w:t>El</w:t>
      </w:r>
      <w:r w:rsidR="00A13423" w:rsidRPr="00A97568">
        <w:rPr>
          <w:rFonts w:cs="Corbel"/>
          <w:iCs/>
          <w:color w:val="000000"/>
          <w:lang w:val="en-US"/>
        </w:rPr>
        <w:t xml:space="preserve"> Musical</w:t>
      </w:r>
      <w:r w:rsidRPr="00A97568">
        <w:rPr>
          <w:rFonts w:cs="Corbel"/>
          <w:iCs/>
          <w:color w:val="000000"/>
          <w:lang w:val="en-US"/>
        </w:rPr>
        <w:t>”</w:t>
      </w:r>
      <w:r w:rsidR="00A13423" w:rsidRPr="00A97568">
        <w:rPr>
          <w:rFonts w:cs="Corbel"/>
          <w:iCs/>
          <w:color w:val="000000"/>
          <w:lang w:val="en-US"/>
        </w:rPr>
        <w:t xml:space="preserve"> (</w:t>
      </w:r>
      <w:r w:rsidR="00A13423" w:rsidRPr="00A13423">
        <w:rPr>
          <w:rFonts w:cs="Corbel"/>
          <w:color w:val="000000"/>
          <w:lang w:val="en-US"/>
        </w:rPr>
        <w:t>Louise Withers and Associates</w:t>
      </w:r>
      <w:r w:rsidR="00A13423" w:rsidRPr="00A13423">
        <w:rPr>
          <w:rFonts w:cs="Corbel"/>
          <w:i/>
          <w:iCs/>
          <w:color w:val="000000"/>
          <w:lang w:val="en-US"/>
        </w:rPr>
        <w:t xml:space="preserve">). </w:t>
      </w:r>
    </w:p>
    <w:p w:rsidR="00B651A4" w:rsidRDefault="00A13423" w:rsidP="00552CC4">
      <w:pPr>
        <w:spacing w:before="240" w:line="312" w:lineRule="auto"/>
        <w:jc w:val="both"/>
        <w:rPr>
          <w:rFonts w:cs="Corbel"/>
          <w:color w:val="000000"/>
        </w:rPr>
      </w:pPr>
      <w:r w:rsidRPr="00B45FCE">
        <w:rPr>
          <w:rFonts w:cs="Corbel"/>
          <w:color w:val="000000"/>
        </w:rPr>
        <w:t>M</w:t>
      </w:r>
      <w:r w:rsidR="00B45FCE" w:rsidRPr="00B45FCE">
        <w:rPr>
          <w:rFonts w:cs="Corbel"/>
          <w:color w:val="000000"/>
        </w:rPr>
        <w:t>ás recientemente ha trabajado como coach de actores</w:t>
      </w:r>
      <w:r w:rsidR="00B45FCE">
        <w:rPr>
          <w:rFonts w:cs="Corbel"/>
          <w:color w:val="000000"/>
        </w:rPr>
        <w:t xml:space="preserve"> en la serie de ciencia ficción </w:t>
      </w:r>
      <w:r w:rsidR="00B45FCE" w:rsidRPr="00C3524F">
        <w:rPr>
          <w:rFonts w:cs="Corbel"/>
          <w:color w:val="000000"/>
        </w:rPr>
        <w:t>“</w:t>
      </w:r>
      <w:r w:rsidRPr="00A97568">
        <w:rPr>
          <w:rFonts w:cs="Corbel"/>
          <w:iCs/>
          <w:color w:val="000000"/>
        </w:rPr>
        <w:t>Hunters</w:t>
      </w:r>
      <w:r w:rsidR="00A97568" w:rsidRPr="00A97568">
        <w:rPr>
          <w:rFonts w:cs="Corbel"/>
          <w:iCs/>
          <w:color w:val="000000"/>
        </w:rPr>
        <w:t>”</w:t>
      </w:r>
      <w:r w:rsidRPr="00A97568">
        <w:rPr>
          <w:rFonts w:cs="Corbel"/>
          <w:iCs/>
          <w:color w:val="000000"/>
        </w:rPr>
        <w:t xml:space="preserve"> </w:t>
      </w:r>
      <w:r w:rsidR="00A97568" w:rsidRPr="00A97568">
        <w:rPr>
          <w:rFonts w:cs="Corbel"/>
          <w:color w:val="000000"/>
        </w:rPr>
        <w:t>y “</w:t>
      </w:r>
      <w:r w:rsidRPr="00A97568">
        <w:rPr>
          <w:rFonts w:cs="Corbel"/>
          <w:iCs/>
          <w:color w:val="000000"/>
        </w:rPr>
        <w:t>Barracuda</w:t>
      </w:r>
      <w:r w:rsidR="00A97568">
        <w:rPr>
          <w:rFonts w:cs="Corbel"/>
          <w:i/>
          <w:iCs/>
          <w:color w:val="000000"/>
        </w:rPr>
        <w:t>”</w:t>
      </w:r>
      <w:r w:rsidRPr="00C3524F">
        <w:rPr>
          <w:rFonts w:cs="Corbel"/>
          <w:i/>
          <w:iCs/>
          <w:color w:val="000000"/>
        </w:rPr>
        <w:t xml:space="preserve"> </w:t>
      </w:r>
      <w:r w:rsidR="00A97568">
        <w:rPr>
          <w:rFonts w:cs="Corbel"/>
          <w:color w:val="000000"/>
        </w:rPr>
        <w:t xml:space="preserve">de la </w:t>
      </w:r>
      <w:r w:rsidRPr="00C3524F">
        <w:rPr>
          <w:rFonts w:cs="Corbel"/>
          <w:color w:val="000000"/>
        </w:rPr>
        <w:t>ABC.</w:t>
      </w:r>
    </w:p>
    <w:p w:rsidR="00B651A4" w:rsidRDefault="00B651A4"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B651A4" w:rsidRDefault="00B651A4" w:rsidP="00552CC4">
      <w:pPr>
        <w:spacing w:before="240" w:line="312" w:lineRule="auto"/>
        <w:jc w:val="both"/>
        <w:rPr>
          <w:rFonts w:cs="Corbel"/>
          <w:color w:val="000000"/>
        </w:rPr>
      </w:pPr>
    </w:p>
    <w:p w:rsidR="00B651A4" w:rsidRDefault="00B651A4"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p>
    <w:p w:rsidR="00054679" w:rsidRDefault="00054679" w:rsidP="00552CC4">
      <w:pPr>
        <w:spacing w:before="240" w:line="312" w:lineRule="auto"/>
        <w:jc w:val="both"/>
        <w:rPr>
          <w:rFonts w:cs="Corbel"/>
          <w:color w:val="000000"/>
        </w:rPr>
      </w:pPr>
      <w:bookmarkStart w:id="0" w:name="_GoBack"/>
      <w:bookmarkEnd w:id="0"/>
    </w:p>
    <w:p w:rsidR="00054679" w:rsidRDefault="00054679" w:rsidP="00552CC4">
      <w:pPr>
        <w:spacing w:before="240" w:line="312" w:lineRule="auto"/>
        <w:jc w:val="both"/>
        <w:rPr>
          <w:rFonts w:cs="Corbel"/>
          <w:color w:val="000000"/>
        </w:rPr>
      </w:pPr>
    </w:p>
    <w:p w:rsidR="00B651A4" w:rsidRDefault="00B651A4" w:rsidP="00552CC4">
      <w:pPr>
        <w:spacing w:before="240" w:line="312" w:lineRule="auto"/>
        <w:jc w:val="both"/>
        <w:rPr>
          <w:rFonts w:cs="Corbel"/>
          <w:color w:val="000000"/>
        </w:rPr>
      </w:pPr>
    </w:p>
    <w:p w:rsidR="00B651A4" w:rsidRDefault="00B651A4" w:rsidP="00552CC4">
      <w:pPr>
        <w:spacing w:before="240" w:line="312" w:lineRule="auto"/>
        <w:jc w:val="both"/>
        <w:rPr>
          <w:rFonts w:cs="Corbel"/>
          <w:color w:val="000000"/>
        </w:rPr>
      </w:pPr>
    </w:p>
    <w:p w:rsidR="00B651A4" w:rsidRDefault="00B651A4" w:rsidP="00B651A4">
      <w:pPr>
        <w:spacing w:before="240" w:line="312" w:lineRule="auto"/>
        <w:ind w:left="2832" w:firstLine="708"/>
        <w:jc w:val="both"/>
        <w:rPr>
          <w:rFonts w:cs="Corbel"/>
          <w:color w:val="000000"/>
        </w:rPr>
      </w:pPr>
      <w:r>
        <w:rPr>
          <w:rFonts w:cs="Corbel"/>
          <w:color w:val="000000"/>
        </w:rPr>
        <w:t>Contacto:</w:t>
      </w:r>
    </w:p>
    <w:tbl>
      <w:tblPr>
        <w:tblStyle w:val="Tablaconcuadrcula"/>
        <w:tblW w:w="5954" w:type="dxa"/>
        <w:tblInd w:w="3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969"/>
      </w:tblGrid>
      <w:tr w:rsidR="00B651A4" w:rsidTr="00B651A4">
        <w:trPr>
          <w:trHeight w:val="493"/>
        </w:trPr>
        <w:tc>
          <w:tcPr>
            <w:tcW w:w="1985" w:type="dxa"/>
            <w:hideMark/>
          </w:tcPr>
          <w:p w:rsidR="00B651A4" w:rsidRDefault="00B651A4">
            <w:pPr>
              <w:spacing w:before="120"/>
              <w:jc w:val="both"/>
              <w:rPr>
                <w:rFonts w:ascii="Gotham Medium" w:hAnsi="Gotham Medium" w:cs="Helvetica"/>
                <w:caps/>
                <w:noProof/>
                <w:color w:val="003865"/>
              </w:rPr>
            </w:pPr>
            <w:r>
              <w:rPr>
                <w:rFonts w:ascii="Gotham Medium" w:hAnsi="Gotham Medium" w:cs="Helvetica"/>
                <w:caps/>
                <w:noProof/>
                <w:color w:val="003865"/>
                <w:lang w:eastAsia="es-ES"/>
              </w:rPr>
              <w:drawing>
                <wp:inline distT="0" distB="0" distL="0" distR="0">
                  <wp:extent cx="117157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l="5980" t="24055" b="11966"/>
                          <a:stretch>
                            <a:fillRect/>
                          </a:stretch>
                        </pic:blipFill>
                        <pic:spPr bwMode="auto">
                          <a:xfrm>
                            <a:off x="0" y="0"/>
                            <a:ext cx="1171575" cy="800100"/>
                          </a:xfrm>
                          <a:prstGeom prst="rect">
                            <a:avLst/>
                          </a:prstGeom>
                          <a:noFill/>
                          <a:ln>
                            <a:noFill/>
                          </a:ln>
                        </pic:spPr>
                      </pic:pic>
                    </a:graphicData>
                  </a:graphic>
                </wp:inline>
              </w:drawing>
            </w:r>
          </w:p>
        </w:tc>
        <w:tc>
          <w:tcPr>
            <w:tcW w:w="3969" w:type="dxa"/>
            <w:hideMark/>
          </w:tcPr>
          <w:p w:rsidR="00B651A4" w:rsidRPr="00B651A4" w:rsidRDefault="00B651A4">
            <w:pPr>
              <w:spacing w:before="120"/>
              <w:rPr>
                <w:rFonts w:ascii="Gotham Medium" w:hAnsi="Gotham Medium" w:cs="Helvetica"/>
                <w:noProof/>
                <w:color w:val="000000" w:themeColor="text1"/>
                <w:sz w:val="20"/>
                <w:szCs w:val="20"/>
              </w:rPr>
            </w:pPr>
            <w:r w:rsidRPr="00B651A4">
              <w:rPr>
                <w:rFonts w:ascii="Gotham Medium" w:hAnsi="Gotham Medium" w:cs="Helvetica"/>
                <w:noProof/>
                <w:color w:val="000000" w:themeColor="text1"/>
                <w:sz w:val="20"/>
                <w:szCs w:val="20"/>
              </w:rPr>
              <w:t>Cristina García Moriyón</w:t>
            </w:r>
          </w:p>
          <w:p w:rsidR="00B651A4" w:rsidRPr="00B651A4" w:rsidRDefault="00B651A4">
            <w:pPr>
              <w:spacing w:line="220" w:lineRule="exact"/>
              <w:rPr>
                <w:rFonts w:ascii="Gotham Medium" w:hAnsi="Gotham Medium" w:cs="Helvetica"/>
                <w:noProof/>
                <w:color w:val="000000" w:themeColor="text1"/>
                <w:sz w:val="18"/>
                <w:szCs w:val="18"/>
              </w:rPr>
            </w:pPr>
            <w:r w:rsidRPr="00B651A4">
              <w:rPr>
                <w:rFonts w:ascii="Gotham Medium" w:hAnsi="Gotham Medium" w:cs="Helvetica"/>
                <w:noProof/>
                <w:color w:val="000000" w:themeColor="text1"/>
                <w:sz w:val="18"/>
                <w:szCs w:val="18"/>
              </w:rPr>
              <w:t>Directora de Comunicación</w:t>
            </w:r>
          </w:p>
          <w:p w:rsidR="00B651A4" w:rsidRDefault="00B651A4" w:rsidP="00B651A4">
            <w:pPr>
              <w:spacing w:before="120" w:line="220" w:lineRule="exact"/>
              <w:rPr>
                <w:rFonts w:ascii="Gotham Medium" w:hAnsi="Gotham Medium" w:cs="Helvetica"/>
                <w:caps/>
                <w:noProof/>
                <w:color w:val="003865"/>
              </w:rPr>
            </w:pPr>
            <w:r w:rsidRPr="00B651A4">
              <w:rPr>
                <w:rFonts w:ascii="Gotham Medium" w:hAnsi="Gotham Medium" w:cs="Helvetica"/>
                <w:noProof/>
                <w:color w:val="000000" w:themeColor="text1"/>
                <w:sz w:val="18"/>
                <w:szCs w:val="18"/>
              </w:rPr>
              <w:t>garcia@diamondfilms.es</w:t>
            </w:r>
            <w:r>
              <w:rPr>
                <w:rFonts w:ascii="Gotham Medium" w:hAnsi="Gotham Medium" w:cs="Helvetica"/>
                <w:caps/>
                <w:noProof/>
                <w:color w:val="000000" w:themeColor="text1"/>
                <w:sz w:val="18"/>
                <w:szCs w:val="18"/>
              </w:rPr>
              <w:br/>
            </w:r>
            <w:r w:rsidRPr="00B651A4">
              <w:rPr>
                <w:rFonts w:ascii="Gotham Medium" w:hAnsi="Gotham Medium" w:cs="Helvetica"/>
                <w:noProof/>
                <w:color w:val="000000" w:themeColor="text1"/>
                <w:sz w:val="16"/>
                <w:szCs w:val="16"/>
              </w:rPr>
              <w:t>C/ Almirante 30, 5º dcha. 28004 (Madrid)</w:t>
            </w:r>
            <w:r w:rsidRPr="00B651A4">
              <w:rPr>
                <w:rFonts w:ascii="Gotham Medium" w:hAnsi="Gotham Medium" w:cs="Helvetica"/>
                <w:noProof/>
                <w:color w:val="000000" w:themeColor="text1"/>
                <w:sz w:val="16"/>
                <w:szCs w:val="16"/>
              </w:rPr>
              <w:br/>
              <w:t>+34 91 032 93 71. Ext 108.</w:t>
            </w:r>
          </w:p>
        </w:tc>
      </w:tr>
    </w:tbl>
    <w:p w:rsidR="00B651A4" w:rsidRPr="00C3524F" w:rsidRDefault="00B651A4" w:rsidP="00B651A4">
      <w:pPr>
        <w:spacing w:before="240" w:line="312" w:lineRule="auto"/>
        <w:jc w:val="right"/>
      </w:pPr>
    </w:p>
    <w:sectPr w:rsidR="00B651A4" w:rsidRPr="00C3524F">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C4" w:rsidRDefault="00552CC4" w:rsidP="00552CC4">
      <w:pPr>
        <w:spacing w:after="0" w:line="240" w:lineRule="auto"/>
      </w:pPr>
      <w:r>
        <w:separator/>
      </w:r>
    </w:p>
  </w:endnote>
  <w:endnote w:type="continuationSeparator" w:id="0">
    <w:p w:rsidR="00552CC4" w:rsidRDefault="00552CC4" w:rsidP="0055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Gotham Book">
    <w:panose1 w:val="02000603040000020004"/>
    <w:charset w:val="00"/>
    <w:family w:val="auto"/>
    <w:pitch w:val="variable"/>
    <w:sig w:usb0="20000087" w:usb1="00000000" w:usb2="00000000" w:usb3="00000000" w:csb0="0000011B" w:csb1="00000000"/>
  </w:font>
  <w:font w:name="Gotham Medium">
    <w:panose1 w:val="02000603030000020004"/>
    <w:charset w:val="00"/>
    <w:family w:val="auto"/>
    <w:pitch w:val="variable"/>
    <w:sig w:usb0="20000087" w:usb1="00000000" w:usb2="00000000" w:usb3="00000000" w:csb0="0000011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C4" w:rsidRDefault="00552CC4" w:rsidP="00552CC4">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C4" w:rsidRPr="003F50C9" w:rsidRDefault="00552CC4" w:rsidP="00552CC4">
    <w:pPr>
      <w:pStyle w:val="Piedepgina"/>
      <w:jc w:val="center"/>
      <w:rPr>
        <w:color w:val="767171" w:themeColor="background2" w:themeShade="80"/>
        <w:sz w:val="16"/>
        <w:szCs w:val="16"/>
      </w:rPr>
    </w:pPr>
    <w:r w:rsidRPr="003F50C9">
      <w:rPr>
        <w:color w:val="767171" w:themeColor="background2" w:themeShade="80"/>
        <w:sz w:val="16"/>
        <w:szCs w:val="16"/>
      </w:rPr>
      <w:t>Diamond Films España</w:t>
    </w:r>
    <w:r w:rsidR="003F50C9" w:rsidRPr="003F50C9">
      <w:rPr>
        <w:color w:val="767171" w:themeColor="background2" w:themeShade="80"/>
        <w:sz w:val="16"/>
        <w:szCs w:val="16"/>
      </w:rPr>
      <w:t xml:space="preserve"> - </w:t>
    </w:r>
    <w:r w:rsidRPr="003F50C9">
      <w:rPr>
        <w:color w:val="767171" w:themeColor="background2" w:themeShade="80"/>
        <w:sz w:val="16"/>
        <w:szCs w:val="16"/>
      </w:rPr>
      <w:t>diamondfilms.es</w:t>
    </w:r>
  </w:p>
  <w:p w:rsidR="00552CC4" w:rsidRPr="003F50C9" w:rsidRDefault="00552CC4" w:rsidP="003F50C9">
    <w:pPr>
      <w:pStyle w:val="Piedepgina"/>
      <w:jc w:val="center"/>
      <w:rPr>
        <w:color w:val="767171" w:themeColor="background2" w:themeShade="80"/>
      </w:rPr>
    </w:pPr>
    <w:r w:rsidRPr="003F50C9">
      <w:rPr>
        <w:color w:val="767171" w:themeColor="background2" w:themeShade="80"/>
        <w:sz w:val="16"/>
        <w:szCs w:val="16"/>
      </w:rPr>
      <w:t>C/ Almirante, 30</w:t>
    </w:r>
    <w:r w:rsidR="003F50C9">
      <w:rPr>
        <w:color w:val="767171" w:themeColor="background2" w:themeShade="80"/>
        <w:sz w:val="16"/>
        <w:szCs w:val="16"/>
      </w:rPr>
      <w:t>. 5º</w:t>
    </w:r>
    <w:r w:rsidRPr="003F50C9">
      <w:rPr>
        <w:color w:val="767171" w:themeColor="background2" w:themeShade="80"/>
        <w:sz w:val="16"/>
        <w:szCs w:val="16"/>
      </w:rPr>
      <w:t xml:space="preserve"> derecha 910329371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C4" w:rsidRDefault="00552CC4" w:rsidP="00552CC4">
      <w:pPr>
        <w:spacing w:after="0" w:line="240" w:lineRule="auto"/>
      </w:pPr>
      <w:r>
        <w:separator/>
      </w:r>
    </w:p>
  </w:footnote>
  <w:footnote w:type="continuationSeparator" w:id="0">
    <w:p w:rsidR="00552CC4" w:rsidRDefault="00552CC4" w:rsidP="00552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C4" w:rsidRPr="003F50C9" w:rsidRDefault="003F50C9" w:rsidP="003F50C9">
    <w:pPr>
      <w:pStyle w:val="Encabezado"/>
      <w:jc w:val="right"/>
      <w:rPr>
        <w:color w:val="767171" w:themeColor="background2" w:themeShade="80"/>
      </w:rPr>
    </w:pPr>
    <w:r w:rsidRPr="003F50C9">
      <w:rPr>
        <w:color w:val="767171" w:themeColor="background2" w:themeShade="80"/>
      </w:rPr>
      <w:t>#LionPelícula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53"/>
    <w:rsid w:val="000027D3"/>
    <w:rsid w:val="00007963"/>
    <w:rsid w:val="000225BB"/>
    <w:rsid w:val="00022632"/>
    <w:rsid w:val="00036CD1"/>
    <w:rsid w:val="000447D8"/>
    <w:rsid w:val="00054679"/>
    <w:rsid w:val="000568C1"/>
    <w:rsid w:val="00075D6D"/>
    <w:rsid w:val="00085F1C"/>
    <w:rsid w:val="000933C9"/>
    <w:rsid w:val="00094935"/>
    <w:rsid w:val="000A4B97"/>
    <w:rsid w:val="000A6E96"/>
    <w:rsid w:val="000B0BBF"/>
    <w:rsid w:val="000B21B8"/>
    <w:rsid w:val="000D243E"/>
    <w:rsid w:val="000D498D"/>
    <w:rsid w:val="000D6014"/>
    <w:rsid w:val="000E52C7"/>
    <w:rsid w:val="000F1380"/>
    <w:rsid w:val="000F35FB"/>
    <w:rsid w:val="000F7EDB"/>
    <w:rsid w:val="00100EBE"/>
    <w:rsid w:val="00143A7F"/>
    <w:rsid w:val="001473A1"/>
    <w:rsid w:val="00153033"/>
    <w:rsid w:val="001802A5"/>
    <w:rsid w:val="00194699"/>
    <w:rsid w:val="00196DBD"/>
    <w:rsid w:val="001A2436"/>
    <w:rsid w:val="001A6DD3"/>
    <w:rsid w:val="001B16F0"/>
    <w:rsid w:val="001C2594"/>
    <w:rsid w:val="001C54D8"/>
    <w:rsid w:val="001D079C"/>
    <w:rsid w:val="001D2C6E"/>
    <w:rsid w:val="001D456A"/>
    <w:rsid w:val="001E3E2D"/>
    <w:rsid w:val="0020213B"/>
    <w:rsid w:val="0021464D"/>
    <w:rsid w:val="002150B5"/>
    <w:rsid w:val="00224C91"/>
    <w:rsid w:val="00270A54"/>
    <w:rsid w:val="00283C94"/>
    <w:rsid w:val="0029249D"/>
    <w:rsid w:val="002A345D"/>
    <w:rsid w:val="002A48D0"/>
    <w:rsid w:val="002C43D2"/>
    <w:rsid w:val="002D46E1"/>
    <w:rsid w:val="002D7A10"/>
    <w:rsid w:val="002E345F"/>
    <w:rsid w:val="002E705F"/>
    <w:rsid w:val="002E73D4"/>
    <w:rsid w:val="0030104D"/>
    <w:rsid w:val="00303766"/>
    <w:rsid w:val="00355B89"/>
    <w:rsid w:val="0036427A"/>
    <w:rsid w:val="00367753"/>
    <w:rsid w:val="003820AA"/>
    <w:rsid w:val="003905A9"/>
    <w:rsid w:val="00392BBC"/>
    <w:rsid w:val="00394529"/>
    <w:rsid w:val="003A18E1"/>
    <w:rsid w:val="003B2384"/>
    <w:rsid w:val="003C21AF"/>
    <w:rsid w:val="003D38E0"/>
    <w:rsid w:val="003E3C83"/>
    <w:rsid w:val="003F50C9"/>
    <w:rsid w:val="00413526"/>
    <w:rsid w:val="00414675"/>
    <w:rsid w:val="00423183"/>
    <w:rsid w:val="00423D9F"/>
    <w:rsid w:val="004243A7"/>
    <w:rsid w:val="0042574E"/>
    <w:rsid w:val="00436CE8"/>
    <w:rsid w:val="00444F8C"/>
    <w:rsid w:val="00457782"/>
    <w:rsid w:val="00464B45"/>
    <w:rsid w:val="004717F9"/>
    <w:rsid w:val="0049262C"/>
    <w:rsid w:val="00496607"/>
    <w:rsid w:val="004A0E44"/>
    <w:rsid w:val="004C0C9D"/>
    <w:rsid w:val="004D15D0"/>
    <w:rsid w:val="004D6F85"/>
    <w:rsid w:val="004F003B"/>
    <w:rsid w:val="004F304B"/>
    <w:rsid w:val="004F5A36"/>
    <w:rsid w:val="0050431B"/>
    <w:rsid w:val="00505747"/>
    <w:rsid w:val="0050769A"/>
    <w:rsid w:val="00507B19"/>
    <w:rsid w:val="0051266D"/>
    <w:rsid w:val="00513FE7"/>
    <w:rsid w:val="0051572F"/>
    <w:rsid w:val="005244E7"/>
    <w:rsid w:val="005305FC"/>
    <w:rsid w:val="00547920"/>
    <w:rsid w:val="00552CC4"/>
    <w:rsid w:val="00576A48"/>
    <w:rsid w:val="005829BE"/>
    <w:rsid w:val="005A7821"/>
    <w:rsid w:val="005B2244"/>
    <w:rsid w:val="005B62A0"/>
    <w:rsid w:val="005C350F"/>
    <w:rsid w:val="005C6710"/>
    <w:rsid w:val="005C7F09"/>
    <w:rsid w:val="005D3359"/>
    <w:rsid w:val="005D345C"/>
    <w:rsid w:val="005E35A9"/>
    <w:rsid w:val="005E3E6E"/>
    <w:rsid w:val="005E5FA4"/>
    <w:rsid w:val="005F64B0"/>
    <w:rsid w:val="005F76D3"/>
    <w:rsid w:val="00600977"/>
    <w:rsid w:val="006133E4"/>
    <w:rsid w:val="0061567F"/>
    <w:rsid w:val="00616C36"/>
    <w:rsid w:val="00616E39"/>
    <w:rsid w:val="00617C8A"/>
    <w:rsid w:val="00627DDF"/>
    <w:rsid w:val="0063440B"/>
    <w:rsid w:val="00641E7E"/>
    <w:rsid w:val="006527A2"/>
    <w:rsid w:val="0065484E"/>
    <w:rsid w:val="00674AA6"/>
    <w:rsid w:val="0069382C"/>
    <w:rsid w:val="00695A8D"/>
    <w:rsid w:val="00695D55"/>
    <w:rsid w:val="006961AD"/>
    <w:rsid w:val="006974A9"/>
    <w:rsid w:val="006A1706"/>
    <w:rsid w:val="006A4360"/>
    <w:rsid w:val="006B44C7"/>
    <w:rsid w:val="006B73A7"/>
    <w:rsid w:val="006C2B3B"/>
    <w:rsid w:val="006C5EBF"/>
    <w:rsid w:val="006C7E12"/>
    <w:rsid w:val="006D5CF0"/>
    <w:rsid w:val="006E0BC2"/>
    <w:rsid w:val="006F2B5A"/>
    <w:rsid w:val="0071301C"/>
    <w:rsid w:val="00724F20"/>
    <w:rsid w:val="0072559A"/>
    <w:rsid w:val="007260DB"/>
    <w:rsid w:val="00735EB8"/>
    <w:rsid w:val="00751A44"/>
    <w:rsid w:val="00775E0A"/>
    <w:rsid w:val="0077773C"/>
    <w:rsid w:val="00791AE3"/>
    <w:rsid w:val="007B2E8E"/>
    <w:rsid w:val="007B47FE"/>
    <w:rsid w:val="007E6545"/>
    <w:rsid w:val="007E70D4"/>
    <w:rsid w:val="007F2343"/>
    <w:rsid w:val="00807B96"/>
    <w:rsid w:val="00812CAB"/>
    <w:rsid w:val="008212AF"/>
    <w:rsid w:val="008433A6"/>
    <w:rsid w:val="00847D5B"/>
    <w:rsid w:val="008570A9"/>
    <w:rsid w:val="00860146"/>
    <w:rsid w:val="00860868"/>
    <w:rsid w:val="00864EBF"/>
    <w:rsid w:val="0087142B"/>
    <w:rsid w:val="0087608A"/>
    <w:rsid w:val="0088682F"/>
    <w:rsid w:val="008A121F"/>
    <w:rsid w:val="008A795F"/>
    <w:rsid w:val="008B2C04"/>
    <w:rsid w:val="008B3361"/>
    <w:rsid w:val="008C0E80"/>
    <w:rsid w:val="008D0196"/>
    <w:rsid w:val="008D1E24"/>
    <w:rsid w:val="008D5AF1"/>
    <w:rsid w:val="008E434C"/>
    <w:rsid w:val="008F2FE0"/>
    <w:rsid w:val="0090271C"/>
    <w:rsid w:val="00904B14"/>
    <w:rsid w:val="00911AAD"/>
    <w:rsid w:val="00930ABD"/>
    <w:rsid w:val="009311EE"/>
    <w:rsid w:val="00932F3F"/>
    <w:rsid w:val="00934025"/>
    <w:rsid w:val="0094542D"/>
    <w:rsid w:val="00970B57"/>
    <w:rsid w:val="0097126B"/>
    <w:rsid w:val="0097163C"/>
    <w:rsid w:val="00974EBB"/>
    <w:rsid w:val="00982713"/>
    <w:rsid w:val="009901A8"/>
    <w:rsid w:val="00990EAD"/>
    <w:rsid w:val="00991C42"/>
    <w:rsid w:val="009A0647"/>
    <w:rsid w:val="009B4061"/>
    <w:rsid w:val="009B4598"/>
    <w:rsid w:val="009C05B6"/>
    <w:rsid w:val="009D018E"/>
    <w:rsid w:val="009E23E3"/>
    <w:rsid w:val="009E46AF"/>
    <w:rsid w:val="009F0D7E"/>
    <w:rsid w:val="009F31AC"/>
    <w:rsid w:val="009F3558"/>
    <w:rsid w:val="00A03B57"/>
    <w:rsid w:val="00A13423"/>
    <w:rsid w:val="00A17196"/>
    <w:rsid w:val="00A20B9B"/>
    <w:rsid w:val="00A2178E"/>
    <w:rsid w:val="00A27614"/>
    <w:rsid w:val="00A326E9"/>
    <w:rsid w:val="00A3642F"/>
    <w:rsid w:val="00A4517C"/>
    <w:rsid w:val="00A574DB"/>
    <w:rsid w:val="00A5751A"/>
    <w:rsid w:val="00A621BF"/>
    <w:rsid w:val="00A75823"/>
    <w:rsid w:val="00A8358D"/>
    <w:rsid w:val="00A90395"/>
    <w:rsid w:val="00A93A33"/>
    <w:rsid w:val="00A94FDF"/>
    <w:rsid w:val="00A97568"/>
    <w:rsid w:val="00AA3732"/>
    <w:rsid w:val="00AC5093"/>
    <w:rsid w:val="00AC6E7F"/>
    <w:rsid w:val="00AD00B5"/>
    <w:rsid w:val="00AD5D02"/>
    <w:rsid w:val="00AE28DB"/>
    <w:rsid w:val="00AE6448"/>
    <w:rsid w:val="00B101A9"/>
    <w:rsid w:val="00B10583"/>
    <w:rsid w:val="00B2231D"/>
    <w:rsid w:val="00B32242"/>
    <w:rsid w:val="00B443E0"/>
    <w:rsid w:val="00B449EB"/>
    <w:rsid w:val="00B45FCE"/>
    <w:rsid w:val="00B5000F"/>
    <w:rsid w:val="00B52D15"/>
    <w:rsid w:val="00B57939"/>
    <w:rsid w:val="00B61C0C"/>
    <w:rsid w:val="00B651A4"/>
    <w:rsid w:val="00B84A06"/>
    <w:rsid w:val="00B95FB4"/>
    <w:rsid w:val="00BA47C2"/>
    <w:rsid w:val="00BC3592"/>
    <w:rsid w:val="00BD1349"/>
    <w:rsid w:val="00BD1BC8"/>
    <w:rsid w:val="00BD6CB1"/>
    <w:rsid w:val="00BE1D63"/>
    <w:rsid w:val="00C040E0"/>
    <w:rsid w:val="00C066D5"/>
    <w:rsid w:val="00C15889"/>
    <w:rsid w:val="00C16AFE"/>
    <w:rsid w:val="00C20514"/>
    <w:rsid w:val="00C20AE2"/>
    <w:rsid w:val="00C21F54"/>
    <w:rsid w:val="00C31F20"/>
    <w:rsid w:val="00C3524F"/>
    <w:rsid w:val="00C50A11"/>
    <w:rsid w:val="00C605CE"/>
    <w:rsid w:val="00C609D2"/>
    <w:rsid w:val="00C632FA"/>
    <w:rsid w:val="00C66279"/>
    <w:rsid w:val="00C71D5F"/>
    <w:rsid w:val="00C73D46"/>
    <w:rsid w:val="00C750EF"/>
    <w:rsid w:val="00C80192"/>
    <w:rsid w:val="00C94737"/>
    <w:rsid w:val="00C96027"/>
    <w:rsid w:val="00CA4401"/>
    <w:rsid w:val="00CA4789"/>
    <w:rsid w:val="00CB3D96"/>
    <w:rsid w:val="00CB55CE"/>
    <w:rsid w:val="00CC7A0A"/>
    <w:rsid w:val="00CD280C"/>
    <w:rsid w:val="00CE3557"/>
    <w:rsid w:val="00CE4D76"/>
    <w:rsid w:val="00CF0567"/>
    <w:rsid w:val="00D12F9D"/>
    <w:rsid w:val="00D20BBE"/>
    <w:rsid w:val="00D22C4E"/>
    <w:rsid w:val="00D3180D"/>
    <w:rsid w:val="00D606F8"/>
    <w:rsid w:val="00D708F8"/>
    <w:rsid w:val="00D712A8"/>
    <w:rsid w:val="00D90773"/>
    <w:rsid w:val="00D92073"/>
    <w:rsid w:val="00D93E17"/>
    <w:rsid w:val="00DA2ABC"/>
    <w:rsid w:val="00DE0B86"/>
    <w:rsid w:val="00DF20AB"/>
    <w:rsid w:val="00E0091B"/>
    <w:rsid w:val="00E02D55"/>
    <w:rsid w:val="00E03A38"/>
    <w:rsid w:val="00E127FB"/>
    <w:rsid w:val="00E22B07"/>
    <w:rsid w:val="00E472B3"/>
    <w:rsid w:val="00E50393"/>
    <w:rsid w:val="00E54FA4"/>
    <w:rsid w:val="00E6181F"/>
    <w:rsid w:val="00E955E8"/>
    <w:rsid w:val="00E96CB3"/>
    <w:rsid w:val="00EA1EBF"/>
    <w:rsid w:val="00EB16C5"/>
    <w:rsid w:val="00EB2F36"/>
    <w:rsid w:val="00EC6C37"/>
    <w:rsid w:val="00EF20C0"/>
    <w:rsid w:val="00EF75A8"/>
    <w:rsid w:val="00F03C64"/>
    <w:rsid w:val="00F100C7"/>
    <w:rsid w:val="00F117F3"/>
    <w:rsid w:val="00F35A4E"/>
    <w:rsid w:val="00F4492B"/>
    <w:rsid w:val="00F45155"/>
    <w:rsid w:val="00F56D74"/>
    <w:rsid w:val="00F603FD"/>
    <w:rsid w:val="00F72291"/>
    <w:rsid w:val="00F73189"/>
    <w:rsid w:val="00F734DE"/>
    <w:rsid w:val="00F76EAE"/>
    <w:rsid w:val="00F8001A"/>
    <w:rsid w:val="00F856F1"/>
    <w:rsid w:val="00F866B4"/>
    <w:rsid w:val="00FB65E5"/>
    <w:rsid w:val="00FB67A5"/>
    <w:rsid w:val="00FE330C"/>
    <w:rsid w:val="00FE38DC"/>
    <w:rsid w:val="00FF2060"/>
    <w:rsid w:val="00FF20CC"/>
    <w:rsid w:val="00FF7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4C8E"/>
  <w15:chartTrackingRefBased/>
  <w15:docId w15:val="{FF7D2574-A009-46B7-93CA-9BDC591F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67753"/>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unhideWhenUsed/>
    <w:rsid w:val="00552C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52CC4"/>
    <w:rPr>
      <w:b/>
      <w:bCs/>
    </w:rPr>
  </w:style>
  <w:style w:type="character" w:styleId="nfasis">
    <w:name w:val="Emphasis"/>
    <w:basedOn w:val="Fuentedeprrafopredeter"/>
    <w:uiPriority w:val="20"/>
    <w:qFormat/>
    <w:rsid w:val="00552CC4"/>
    <w:rPr>
      <w:i/>
      <w:iCs/>
    </w:rPr>
  </w:style>
  <w:style w:type="paragraph" w:styleId="Encabezado">
    <w:name w:val="header"/>
    <w:basedOn w:val="Normal"/>
    <w:link w:val="EncabezadoCar"/>
    <w:uiPriority w:val="99"/>
    <w:unhideWhenUsed/>
    <w:rsid w:val="00552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2CC4"/>
  </w:style>
  <w:style w:type="paragraph" w:styleId="Piedepgina">
    <w:name w:val="footer"/>
    <w:basedOn w:val="Normal"/>
    <w:link w:val="PiedepginaCar"/>
    <w:uiPriority w:val="99"/>
    <w:unhideWhenUsed/>
    <w:rsid w:val="00552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2CC4"/>
  </w:style>
  <w:style w:type="table" w:styleId="Tablaconcuadrcula">
    <w:name w:val="Table Grid"/>
    <w:basedOn w:val="Tablanormal"/>
    <w:uiPriority w:val="39"/>
    <w:rsid w:val="00B651A4"/>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5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8695">
      <w:bodyDiv w:val="1"/>
      <w:marLeft w:val="0"/>
      <w:marRight w:val="0"/>
      <w:marTop w:val="0"/>
      <w:marBottom w:val="0"/>
      <w:divBdr>
        <w:top w:val="none" w:sz="0" w:space="0" w:color="auto"/>
        <w:left w:val="none" w:sz="0" w:space="0" w:color="auto"/>
        <w:bottom w:val="none" w:sz="0" w:space="0" w:color="auto"/>
        <w:right w:val="none" w:sz="0" w:space="0" w:color="auto"/>
      </w:divBdr>
    </w:div>
    <w:div w:id="21174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9937</Words>
  <Characters>54656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Genoveva Santiago</dc:creator>
  <cp:keywords/>
  <dc:description/>
  <cp:lastModifiedBy>Cristina Garcia</cp:lastModifiedBy>
  <cp:revision>5</cp:revision>
  <cp:lastPrinted>2016-11-17T11:52:00Z</cp:lastPrinted>
  <dcterms:created xsi:type="dcterms:W3CDTF">2016-11-17T11:23:00Z</dcterms:created>
  <dcterms:modified xsi:type="dcterms:W3CDTF">2016-11-17T11:59:00Z</dcterms:modified>
</cp:coreProperties>
</file>